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08D97" w14:textId="77777777" w:rsidR="002F6F01" w:rsidRDefault="002F6F01" w:rsidP="006001FB">
      <w:pPr>
        <w:pStyle w:val="Odstavecseseznamem"/>
        <w:numPr>
          <w:ilvl w:val="0"/>
          <w:numId w:val="4"/>
        </w:numPr>
        <w:rPr>
          <w:rFonts w:cs="Arial"/>
          <w:b/>
          <w:sz w:val="40"/>
          <w:szCs w:val="40"/>
        </w:rPr>
      </w:pPr>
      <w:bookmarkStart w:id="0" w:name="_Hlk55407994"/>
      <w:bookmarkEnd w:id="0"/>
      <w:r w:rsidRPr="00813BE2">
        <w:rPr>
          <w:rFonts w:cs="Arial"/>
          <w:b/>
          <w:sz w:val="40"/>
          <w:szCs w:val="40"/>
        </w:rPr>
        <w:t>P</w:t>
      </w:r>
      <w:r w:rsidR="00813BE2" w:rsidRPr="00813BE2">
        <w:rPr>
          <w:rFonts w:cs="Arial"/>
          <w:b/>
          <w:sz w:val="40"/>
          <w:szCs w:val="40"/>
        </w:rPr>
        <w:t>RŮVODNÍ ZPRÁVA</w:t>
      </w:r>
    </w:p>
    <w:p w14:paraId="37C68DC5" w14:textId="77777777" w:rsidR="00915897" w:rsidRDefault="00915897" w:rsidP="00216143">
      <w:pPr>
        <w:pStyle w:val="Nadpisobsahu"/>
        <w:spacing w:before="0" w:line="240" w:lineRule="auto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14:paraId="277284F3" w14:textId="77777777" w:rsidR="00915897" w:rsidRPr="002C4977" w:rsidRDefault="00915897" w:rsidP="00216143">
      <w:pPr>
        <w:pStyle w:val="Nadpisobsahu"/>
        <w:spacing w:before="0" w:line="240" w:lineRule="auto"/>
        <w:rPr>
          <w:rFonts w:eastAsiaTheme="minorHAnsi" w:cs="Arial"/>
          <w:b w:val="0"/>
          <w:sz w:val="22"/>
          <w:szCs w:val="22"/>
          <w:lang w:eastAsia="en-US"/>
        </w:rPr>
      </w:pPr>
    </w:p>
    <w:sdt>
      <w:sdtPr>
        <w:rPr>
          <w:rFonts w:eastAsiaTheme="minorHAnsi" w:cs="Arial"/>
          <w:b w:val="0"/>
          <w:sz w:val="22"/>
          <w:szCs w:val="22"/>
          <w:lang w:eastAsia="en-US"/>
        </w:rPr>
        <w:id w:val="-315109511"/>
        <w:docPartObj>
          <w:docPartGallery w:val="Table of Contents"/>
          <w:docPartUnique/>
        </w:docPartObj>
      </w:sdtPr>
      <w:sdtEndPr>
        <w:rPr>
          <w:rFonts w:cstheme="minorBidi"/>
          <w:bCs/>
          <w:sz w:val="18"/>
        </w:rPr>
      </w:sdtEndPr>
      <w:sdtContent>
        <w:p w14:paraId="6F63326B" w14:textId="77777777" w:rsidR="00C713C9" w:rsidRPr="002C4977" w:rsidRDefault="00187176" w:rsidP="00216143">
          <w:pPr>
            <w:pStyle w:val="Nadpisobsahu"/>
            <w:spacing w:before="0" w:line="240" w:lineRule="auto"/>
            <w:rPr>
              <w:rFonts w:cs="Arial"/>
              <w:b w:val="0"/>
              <w:sz w:val="24"/>
              <w:szCs w:val="24"/>
            </w:rPr>
          </w:pPr>
          <w:r w:rsidRPr="002C4977">
            <w:rPr>
              <w:rStyle w:val="Nadpis3Char"/>
              <w:rFonts w:cs="Arial"/>
              <w:b/>
              <w:sz w:val="24"/>
            </w:rPr>
            <w:t>OBSAH:</w:t>
          </w:r>
        </w:p>
        <w:p w14:paraId="4CD27A05" w14:textId="6755E7E9" w:rsidR="002C4977" w:rsidRPr="002C4977" w:rsidRDefault="0024688C">
          <w:pPr>
            <w:pStyle w:val="Obsah1"/>
            <w:tabs>
              <w:tab w:val="right" w:leader="dot" w:pos="9344"/>
            </w:tabs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r w:rsidRPr="002C4977">
            <w:rPr>
              <w:rFonts w:ascii="Arial" w:hAnsi="Arial" w:cs="Arial"/>
              <w:b w:val="0"/>
              <w:bCs w:val="0"/>
              <w:i/>
              <w:iCs/>
              <w:sz w:val="18"/>
              <w:szCs w:val="24"/>
            </w:rPr>
            <w:fldChar w:fldCharType="begin"/>
          </w:r>
          <w:r w:rsidR="00C713C9" w:rsidRPr="002C4977">
            <w:rPr>
              <w:rFonts w:ascii="Arial" w:hAnsi="Arial" w:cs="Arial"/>
              <w:sz w:val="18"/>
              <w:szCs w:val="24"/>
            </w:rPr>
            <w:instrText xml:space="preserve"> TOC \o "1-3" \h \z \u </w:instrText>
          </w:r>
          <w:r w:rsidRPr="002C4977">
            <w:rPr>
              <w:rFonts w:ascii="Arial" w:hAnsi="Arial" w:cs="Arial"/>
              <w:b w:val="0"/>
              <w:bCs w:val="0"/>
              <w:i/>
              <w:iCs/>
              <w:sz w:val="18"/>
              <w:szCs w:val="24"/>
            </w:rPr>
            <w:fldChar w:fldCharType="separate"/>
          </w:r>
          <w:hyperlink w:anchor="_Toc161818090" w:history="1">
            <w:r w:rsidR="002C4977" w:rsidRPr="002C4977">
              <w:rPr>
                <w:rStyle w:val="Hypertextovodkaz"/>
                <w:rFonts w:ascii="Arial" w:hAnsi="Arial" w:cs="Arial"/>
                <w:noProof/>
              </w:rPr>
              <w:t>A.1   Identifikační údaje</w:t>
            </w:r>
            <w:r w:rsidR="002C4977" w:rsidRPr="002C4977">
              <w:rPr>
                <w:rFonts w:ascii="Arial" w:hAnsi="Arial" w:cs="Arial"/>
                <w:noProof/>
                <w:webHidden/>
              </w:rPr>
              <w:tab/>
            </w:r>
            <w:r w:rsidR="002C4977" w:rsidRPr="002C4977">
              <w:rPr>
                <w:rFonts w:ascii="Arial" w:hAnsi="Arial" w:cs="Arial"/>
                <w:noProof/>
                <w:webHidden/>
              </w:rPr>
              <w:fldChar w:fldCharType="begin"/>
            </w:r>
            <w:r w:rsidR="002C4977" w:rsidRPr="002C4977">
              <w:rPr>
                <w:rFonts w:ascii="Arial" w:hAnsi="Arial" w:cs="Arial"/>
                <w:noProof/>
                <w:webHidden/>
              </w:rPr>
              <w:instrText xml:space="preserve"> PAGEREF _Toc161818090 \h </w:instrText>
            </w:r>
            <w:r w:rsidR="002C4977" w:rsidRPr="002C4977">
              <w:rPr>
                <w:rFonts w:ascii="Arial" w:hAnsi="Arial" w:cs="Arial"/>
                <w:noProof/>
                <w:webHidden/>
              </w:rPr>
            </w:r>
            <w:r w:rsidR="002C4977" w:rsidRPr="002C497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0995">
              <w:rPr>
                <w:rFonts w:ascii="Arial" w:hAnsi="Arial" w:cs="Arial"/>
                <w:noProof/>
                <w:webHidden/>
              </w:rPr>
              <w:t>2</w:t>
            </w:r>
            <w:r w:rsidR="002C4977" w:rsidRPr="002C497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19FFBD7" w14:textId="139CACCC" w:rsidR="002C4977" w:rsidRPr="002C4977" w:rsidRDefault="00000000">
          <w:pPr>
            <w:pStyle w:val="Obsah3"/>
            <w:tabs>
              <w:tab w:val="right" w:leader="dot" w:pos="9344"/>
            </w:tabs>
            <w:rPr>
              <w:rFonts w:eastAsiaTheme="minorEastAsia" w:cs="Arial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1818091" w:history="1">
            <w:r w:rsidR="002C4977" w:rsidRPr="002C4977">
              <w:rPr>
                <w:rStyle w:val="Hypertextovodkaz"/>
                <w:rFonts w:cs="Arial"/>
                <w:noProof/>
              </w:rPr>
              <w:t>A.1.1 Údaje o stavbě</w:t>
            </w:r>
            <w:r w:rsidR="002C4977" w:rsidRPr="002C4977">
              <w:rPr>
                <w:rFonts w:cs="Arial"/>
                <w:noProof/>
                <w:webHidden/>
              </w:rPr>
              <w:tab/>
            </w:r>
            <w:r w:rsidR="002C4977" w:rsidRPr="002C4977">
              <w:rPr>
                <w:rFonts w:cs="Arial"/>
                <w:noProof/>
                <w:webHidden/>
              </w:rPr>
              <w:fldChar w:fldCharType="begin"/>
            </w:r>
            <w:r w:rsidR="002C4977" w:rsidRPr="002C4977">
              <w:rPr>
                <w:rFonts w:cs="Arial"/>
                <w:noProof/>
                <w:webHidden/>
              </w:rPr>
              <w:instrText xml:space="preserve"> PAGEREF _Toc161818091 \h </w:instrText>
            </w:r>
            <w:r w:rsidR="002C4977" w:rsidRPr="002C4977">
              <w:rPr>
                <w:rFonts w:cs="Arial"/>
                <w:noProof/>
                <w:webHidden/>
              </w:rPr>
            </w:r>
            <w:r w:rsidR="002C4977" w:rsidRPr="002C4977">
              <w:rPr>
                <w:rFonts w:cs="Arial"/>
                <w:noProof/>
                <w:webHidden/>
              </w:rPr>
              <w:fldChar w:fldCharType="separate"/>
            </w:r>
            <w:r w:rsidR="00B20995">
              <w:rPr>
                <w:rFonts w:cs="Arial"/>
                <w:noProof/>
                <w:webHidden/>
              </w:rPr>
              <w:t>2</w:t>
            </w:r>
            <w:r w:rsidR="002C4977" w:rsidRPr="002C497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318D41C5" w14:textId="4CCD5582" w:rsidR="002C4977" w:rsidRPr="002C4977" w:rsidRDefault="00000000">
          <w:pPr>
            <w:pStyle w:val="Obsah3"/>
            <w:tabs>
              <w:tab w:val="right" w:leader="dot" w:pos="9344"/>
            </w:tabs>
            <w:rPr>
              <w:rFonts w:eastAsiaTheme="minorEastAsia" w:cs="Arial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1818092" w:history="1">
            <w:r w:rsidR="002C4977" w:rsidRPr="002C4977">
              <w:rPr>
                <w:rStyle w:val="Hypertextovodkaz"/>
                <w:rFonts w:cs="Arial"/>
                <w:noProof/>
              </w:rPr>
              <w:t>A.1.2 Údaje o stavebníkovi</w:t>
            </w:r>
            <w:r w:rsidR="002C4977" w:rsidRPr="002C4977">
              <w:rPr>
                <w:rFonts w:cs="Arial"/>
                <w:noProof/>
                <w:webHidden/>
              </w:rPr>
              <w:tab/>
            </w:r>
            <w:r w:rsidR="002C4977" w:rsidRPr="002C4977">
              <w:rPr>
                <w:rFonts w:cs="Arial"/>
                <w:noProof/>
                <w:webHidden/>
              </w:rPr>
              <w:fldChar w:fldCharType="begin"/>
            </w:r>
            <w:r w:rsidR="002C4977" w:rsidRPr="002C4977">
              <w:rPr>
                <w:rFonts w:cs="Arial"/>
                <w:noProof/>
                <w:webHidden/>
              </w:rPr>
              <w:instrText xml:space="preserve"> PAGEREF _Toc161818092 \h </w:instrText>
            </w:r>
            <w:r w:rsidR="002C4977" w:rsidRPr="002C4977">
              <w:rPr>
                <w:rFonts w:cs="Arial"/>
                <w:noProof/>
                <w:webHidden/>
              </w:rPr>
            </w:r>
            <w:r w:rsidR="002C4977" w:rsidRPr="002C4977">
              <w:rPr>
                <w:rFonts w:cs="Arial"/>
                <w:noProof/>
                <w:webHidden/>
              </w:rPr>
              <w:fldChar w:fldCharType="separate"/>
            </w:r>
            <w:r w:rsidR="00B20995">
              <w:rPr>
                <w:rFonts w:cs="Arial"/>
                <w:noProof/>
                <w:webHidden/>
              </w:rPr>
              <w:t>2</w:t>
            </w:r>
            <w:r w:rsidR="002C4977" w:rsidRPr="002C497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1320F42B" w14:textId="10769218" w:rsidR="002C4977" w:rsidRPr="002C4977" w:rsidRDefault="00000000">
          <w:pPr>
            <w:pStyle w:val="Obsah3"/>
            <w:tabs>
              <w:tab w:val="right" w:leader="dot" w:pos="9344"/>
            </w:tabs>
            <w:rPr>
              <w:rFonts w:eastAsiaTheme="minorEastAsia" w:cs="Arial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1818093" w:history="1">
            <w:r w:rsidR="002C4977" w:rsidRPr="002C4977">
              <w:rPr>
                <w:rStyle w:val="Hypertextovodkaz"/>
                <w:rFonts w:cs="Arial"/>
                <w:noProof/>
              </w:rPr>
              <w:t>A.1.3 Údaje o zpracovateli dokumentace</w:t>
            </w:r>
            <w:r w:rsidR="002C4977" w:rsidRPr="002C4977">
              <w:rPr>
                <w:rFonts w:cs="Arial"/>
                <w:noProof/>
                <w:webHidden/>
              </w:rPr>
              <w:tab/>
            </w:r>
            <w:r w:rsidR="002C4977" w:rsidRPr="002C4977">
              <w:rPr>
                <w:rFonts w:cs="Arial"/>
                <w:noProof/>
                <w:webHidden/>
              </w:rPr>
              <w:fldChar w:fldCharType="begin"/>
            </w:r>
            <w:r w:rsidR="002C4977" w:rsidRPr="002C4977">
              <w:rPr>
                <w:rFonts w:cs="Arial"/>
                <w:noProof/>
                <w:webHidden/>
              </w:rPr>
              <w:instrText xml:space="preserve"> PAGEREF _Toc161818093 \h </w:instrText>
            </w:r>
            <w:r w:rsidR="002C4977" w:rsidRPr="002C4977">
              <w:rPr>
                <w:rFonts w:cs="Arial"/>
                <w:noProof/>
                <w:webHidden/>
              </w:rPr>
            </w:r>
            <w:r w:rsidR="002C4977" w:rsidRPr="002C4977">
              <w:rPr>
                <w:rFonts w:cs="Arial"/>
                <w:noProof/>
                <w:webHidden/>
              </w:rPr>
              <w:fldChar w:fldCharType="separate"/>
            </w:r>
            <w:r w:rsidR="00B20995">
              <w:rPr>
                <w:rFonts w:cs="Arial"/>
                <w:noProof/>
                <w:webHidden/>
              </w:rPr>
              <w:t>3</w:t>
            </w:r>
            <w:r w:rsidR="002C4977" w:rsidRPr="002C4977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7243C1AD" w14:textId="42DC6ECC" w:rsidR="002C4977" w:rsidRPr="002C4977" w:rsidRDefault="00000000">
          <w:pPr>
            <w:pStyle w:val="Obsah1"/>
            <w:tabs>
              <w:tab w:val="right" w:leader="dot" w:pos="9344"/>
            </w:tabs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818094" w:history="1">
            <w:r w:rsidR="002C4977" w:rsidRPr="002C4977">
              <w:rPr>
                <w:rStyle w:val="Hypertextovodkaz"/>
                <w:rFonts w:ascii="Arial" w:hAnsi="Arial" w:cs="Arial"/>
                <w:noProof/>
              </w:rPr>
              <w:t>A.2   Členění stavby na objekty, technická a technologická zařízení</w:t>
            </w:r>
            <w:r w:rsidR="002C4977" w:rsidRPr="002C4977">
              <w:rPr>
                <w:rFonts w:ascii="Arial" w:hAnsi="Arial" w:cs="Arial"/>
                <w:noProof/>
                <w:webHidden/>
              </w:rPr>
              <w:tab/>
            </w:r>
            <w:r w:rsidR="002C4977" w:rsidRPr="002C4977">
              <w:rPr>
                <w:rFonts w:ascii="Arial" w:hAnsi="Arial" w:cs="Arial"/>
                <w:noProof/>
                <w:webHidden/>
              </w:rPr>
              <w:fldChar w:fldCharType="begin"/>
            </w:r>
            <w:r w:rsidR="002C4977" w:rsidRPr="002C4977">
              <w:rPr>
                <w:rFonts w:ascii="Arial" w:hAnsi="Arial" w:cs="Arial"/>
                <w:noProof/>
                <w:webHidden/>
              </w:rPr>
              <w:instrText xml:space="preserve"> PAGEREF _Toc161818094 \h </w:instrText>
            </w:r>
            <w:r w:rsidR="002C4977" w:rsidRPr="002C4977">
              <w:rPr>
                <w:rFonts w:ascii="Arial" w:hAnsi="Arial" w:cs="Arial"/>
                <w:noProof/>
                <w:webHidden/>
              </w:rPr>
            </w:r>
            <w:r w:rsidR="002C4977" w:rsidRPr="002C497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0995">
              <w:rPr>
                <w:rFonts w:ascii="Arial" w:hAnsi="Arial" w:cs="Arial"/>
                <w:noProof/>
                <w:webHidden/>
              </w:rPr>
              <w:t>3</w:t>
            </w:r>
            <w:r w:rsidR="002C4977" w:rsidRPr="002C497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C6A028F" w14:textId="3B522B3E" w:rsidR="002C4977" w:rsidRPr="002C4977" w:rsidRDefault="00000000">
          <w:pPr>
            <w:pStyle w:val="Obsah1"/>
            <w:tabs>
              <w:tab w:val="right" w:leader="dot" w:pos="9344"/>
            </w:tabs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1818095" w:history="1">
            <w:r w:rsidR="002C4977" w:rsidRPr="002C4977">
              <w:rPr>
                <w:rStyle w:val="Hypertextovodkaz"/>
                <w:rFonts w:ascii="Arial" w:hAnsi="Arial" w:cs="Arial"/>
                <w:noProof/>
              </w:rPr>
              <w:t>A.3   Seznam vstupních podkladů</w:t>
            </w:r>
            <w:r w:rsidR="002C4977" w:rsidRPr="002C4977">
              <w:rPr>
                <w:rFonts w:ascii="Arial" w:hAnsi="Arial" w:cs="Arial"/>
                <w:noProof/>
                <w:webHidden/>
              </w:rPr>
              <w:tab/>
            </w:r>
            <w:r w:rsidR="002C4977" w:rsidRPr="002C4977">
              <w:rPr>
                <w:rFonts w:ascii="Arial" w:hAnsi="Arial" w:cs="Arial"/>
                <w:noProof/>
                <w:webHidden/>
              </w:rPr>
              <w:fldChar w:fldCharType="begin"/>
            </w:r>
            <w:r w:rsidR="002C4977" w:rsidRPr="002C4977">
              <w:rPr>
                <w:rFonts w:ascii="Arial" w:hAnsi="Arial" w:cs="Arial"/>
                <w:noProof/>
                <w:webHidden/>
              </w:rPr>
              <w:instrText xml:space="preserve"> PAGEREF _Toc161818095 \h </w:instrText>
            </w:r>
            <w:r w:rsidR="002C4977" w:rsidRPr="002C4977">
              <w:rPr>
                <w:rFonts w:ascii="Arial" w:hAnsi="Arial" w:cs="Arial"/>
                <w:noProof/>
                <w:webHidden/>
              </w:rPr>
            </w:r>
            <w:r w:rsidR="002C4977" w:rsidRPr="002C497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20995">
              <w:rPr>
                <w:rFonts w:ascii="Arial" w:hAnsi="Arial" w:cs="Arial"/>
                <w:noProof/>
                <w:webHidden/>
              </w:rPr>
              <w:t>4</w:t>
            </w:r>
            <w:r w:rsidR="002C4977" w:rsidRPr="002C497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08A3986" w14:textId="79F0F366" w:rsidR="00C713C9" w:rsidRPr="00DE666D" w:rsidRDefault="0024688C" w:rsidP="00BB4B09">
          <w:pPr>
            <w:spacing w:after="0" w:line="240" w:lineRule="auto"/>
            <w:rPr>
              <w:rFonts w:cs="Arial"/>
              <w:b/>
              <w:bCs/>
              <w:sz w:val="18"/>
              <w:szCs w:val="18"/>
            </w:rPr>
          </w:pPr>
          <w:r w:rsidRPr="002C4977">
            <w:rPr>
              <w:rFonts w:cs="Arial"/>
              <w:b/>
              <w:bCs/>
              <w:sz w:val="18"/>
              <w:szCs w:val="24"/>
            </w:rPr>
            <w:fldChar w:fldCharType="end"/>
          </w:r>
        </w:p>
      </w:sdtContent>
    </w:sdt>
    <w:p w14:paraId="11CDA6F8" w14:textId="77777777" w:rsidR="0047692F" w:rsidRDefault="0047692F" w:rsidP="00F86622">
      <w:pPr>
        <w:pStyle w:val="Nadpis1"/>
      </w:pPr>
      <w:bookmarkStart w:id="1" w:name="_Toc420412112"/>
    </w:p>
    <w:p w14:paraId="198B310B" w14:textId="77777777" w:rsidR="0047692F" w:rsidRDefault="0047692F" w:rsidP="0047692F"/>
    <w:p w14:paraId="0BE52846" w14:textId="77777777" w:rsidR="0047692F" w:rsidRDefault="0047692F" w:rsidP="0047692F"/>
    <w:p w14:paraId="7146BE86" w14:textId="77777777" w:rsidR="0047692F" w:rsidRDefault="0047692F" w:rsidP="0047692F"/>
    <w:p w14:paraId="42080441" w14:textId="77777777" w:rsidR="0047692F" w:rsidRDefault="0047692F" w:rsidP="0047692F"/>
    <w:p w14:paraId="489808E8" w14:textId="77777777" w:rsidR="0047692F" w:rsidRDefault="0047692F" w:rsidP="0047692F"/>
    <w:p w14:paraId="0B9A7737" w14:textId="77777777" w:rsidR="0047692F" w:rsidRDefault="0047692F" w:rsidP="0047692F"/>
    <w:p w14:paraId="3FDC1EAB" w14:textId="091BCEC8" w:rsidR="0047692F" w:rsidRDefault="0047692F" w:rsidP="0047692F"/>
    <w:p w14:paraId="0AD88DC0" w14:textId="30C2AFFB" w:rsidR="006001FB" w:rsidRDefault="006001FB" w:rsidP="0047692F"/>
    <w:p w14:paraId="37E5F09F" w14:textId="0B4CE5B2" w:rsidR="006001FB" w:rsidRDefault="006001FB" w:rsidP="0047692F"/>
    <w:p w14:paraId="2014A0A7" w14:textId="5263E8FB" w:rsidR="006001FB" w:rsidRDefault="006001FB" w:rsidP="0047692F"/>
    <w:p w14:paraId="5DEDB581" w14:textId="03590B48" w:rsidR="006001FB" w:rsidRDefault="006001FB" w:rsidP="0047692F"/>
    <w:p w14:paraId="0A126E79" w14:textId="0024DCF8" w:rsidR="006001FB" w:rsidRDefault="006001FB" w:rsidP="0047692F"/>
    <w:p w14:paraId="213DD4BC" w14:textId="5C170471" w:rsidR="006001FB" w:rsidRDefault="006001FB" w:rsidP="0047692F"/>
    <w:p w14:paraId="7A124A99" w14:textId="2AC4D0D6" w:rsidR="006001FB" w:rsidRDefault="006001FB" w:rsidP="0047692F"/>
    <w:p w14:paraId="5B8C61F4" w14:textId="77777777" w:rsidR="006001FB" w:rsidRDefault="006001FB" w:rsidP="0047692F"/>
    <w:p w14:paraId="7A916DF8" w14:textId="77777777" w:rsidR="0047692F" w:rsidRDefault="0047692F" w:rsidP="0047692F"/>
    <w:p w14:paraId="053DFB90" w14:textId="77777777" w:rsidR="000F3469" w:rsidRDefault="000F3469" w:rsidP="0047692F"/>
    <w:p w14:paraId="6AFB11BA" w14:textId="77777777" w:rsidR="000F3469" w:rsidRDefault="000F3469" w:rsidP="0047692F"/>
    <w:p w14:paraId="12C54560" w14:textId="77777777" w:rsidR="000F3469" w:rsidRDefault="000F3469" w:rsidP="0047692F"/>
    <w:p w14:paraId="3834B9DB" w14:textId="77777777" w:rsidR="007C0E32" w:rsidRDefault="007C0E32" w:rsidP="0047692F"/>
    <w:p w14:paraId="59CADCA6" w14:textId="77777777" w:rsidR="002F6F01" w:rsidRPr="00A41D8A" w:rsidRDefault="002F6F01" w:rsidP="00F86622">
      <w:pPr>
        <w:pStyle w:val="Nadpis1"/>
      </w:pPr>
      <w:bookmarkStart w:id="2" w:name="_Toc161818090"/>
      <w:r w:rsidRPr="00A41D8A">
        <w:lastRenderedPageBreak/>
        <w:t xml:space="preserve">A.1 </w:t>
      </w:r>
      <w:r w:rsidR="004371CE" w:rsidRPr="00A41D8A">
        <w:t xml:space="preserve">  </w:t>
      </w:r>
      <w:r w:rsidRPr="00A41D8A">
        <w:t>Identifikační údaje</w:t>
      </w:r>
      <w:bookmarkEnd w:id="1"/>
      <w:bookmarkEnd w:id="2"/>
    </w:p>
    <w:p w14:paraId="567FC131" w14:textId="77777777" w:rsidR="008738E4" w:rsidRPr="00A76145" w:rsidRDefault="002F6F01" w:rsidP="00A76145">
      <w:pPr>
        <w:pStyle w:val="Nadpis3"/>
        <w:rPr>
          <w:sz w:val="26"/>
          <w:szCs w:val="26"/>
          <w:u w:val="none"/>
        </w:rPr>
      </w:pPr>
      <w:bookmarkStart w:id="3" w:name="_Toc161818091"/>
      <w:r w:rsidRPr="00A76145">
        <w:rPr>
          <w:sz w:val="26"/>
          <w:szCs w:val="26"/>
          <w:u w:val="none"/>
        </w:rPr>
        <w:t>A.1.1 Údaje o stavbě</w:t>
      </w:r>
      <w:bookmarkEnd w:id="3"/>
    </w:p>
    <w:p w14:paraId="7E235C6C" w14:textId="77777777" w:rsidR="002F6F01" w:rsidRPr="005774A0" w:rsidRDefault="002F6F01" w:rsidP="0047692F">
      <w:pPr>
        <w:rPr>
          <w:rFonts w:cs="Arial"/>
          <w:b/>
        </w:rPr>
      </w:pPr>
      <w:r w:rsidRPr="005774A0">
        <w:rPr>
          <w:rFonts w:cs="Arial"/>
          <w:b/>
        </w:rPr>
        <w:t>a) název stavby</w:t>
      </w:r>
    </w:p>
    <w:p w14:paraId="13947BAD" w14:textId="6D52558D" w:rsidR="0047692F" w:rsidRDefault="005F3802" w:rsidP="008738E4">
      <w:pPr>
        <w:pStyle w:val="Zhlav"/>
        <w:spacing w:before="60"/>
        <w:rPr>
          <w:rFonts w:eastAsia="Calibri" w:cs="Arial"/>
          <w:b/>
          <w:sz w:val="24"/>
          <w:szCs w:val="24"/>
        </w:rPr>
      </w:pPr>
      <w:r>
        <w:rPr>
          <w:rFonts w:eastAsia="Calibri" w:cs="Arial"/>
          <w:b/>
          <w:sz w:val="24"/>
          <w:szCs w:val="24"/>
        </w:rPr>
        <w:tab/>
      </w:r>
      <w:r w:rsidR="005D2BC7">
        <w:rPr>
          <w:rFonts w:eastAsia="Calibri" w:cs="Arial"/>
          <w:b/>
          <w:sz w:val="24"/>
          <w:szCs w:val="24"/>
        </w:rPr>
        <w:t xml:space="preserve">                                </w:t>
      </w:r>
      <w:r w:rsidR="000F3469">
        <w:rPr>
          <w:rFonts w:eastAsia="Calibri" w:cs="Arial"/>
          <w:b/>
          <w:sz w:val="24"/>
          <w:szCs w:val="24"/>
        </w:rPr>
        <w:t xml:space="preserve">   </w:t>
      </w:r>
      <w:r w:rsidR="005D2BC7">
        <w:rPr>
          <w:rFonts w:eastAsia="Calibri" w:cs="Arial"/>
          <w:b/>
          <w:sz w:val="24"/>
          <w:szCs w:val="24"/>
        </w:rPr>
        <w:t xml:space="preserve"> </w:t>
      </w:r>
      <w:r w:rsidR="000F3469" w:rsidRPr="000F3469">
        <w:rPr>
          <w:rFonts w:eastAsia="Calibri" w:cs="Arial"/>
          <w:b/>
          <w:sz w:val="24"/>
          <w:szCs w:val="24"/>
        </w:rPr>
        <w:t>Propustek ev.č. II-13 na MK č.</w:t>
      </w:r>
      <w:r w:rsidR="000F3469">
        <w:rPr>
          <w:rFonts w:eastAsia="Calibri" w:cs="Arial"/>
          <w:b/>
          <w:sz w:val="24"/>
          <w:szCs w:val="24"/>
        </w:rPr>
        <w:t xml:space="preserve"> </w:t>
      </w:r>
      <w:r w:rsidR="000F3469" w:rsidRPr="000F3469">
        <w:rPr>
          <w:rFonts w:eastAsia="Calibri" w:cs="Arial"/>
          <w:b/>
          <w:sz w:val="24"/>
          <w:szCs w:val="24"/>
        </w:rPr>
        <w:t>222c, Třinec - Konská</w:t>
      </w:r>
      <w:r w:rsidR="000F3469">
        <w:rPr>
          <w:rFonts w:eastAsia="Calibri" w:cs="Arial"/>
          <w:b/>
          <w:sz w:val="24"/>
          <w:szCs w:val="24"/>
        </w:rPr>
        <w:t xml:space="preserve"> </w:t>
      </w:r>
    </w:p>
    <w:p w14:paraId="0E07EEBA" w14:textId="77777777" w:rsidR="006001FB" w:rsidRPr="000A0770" w:rsidRDefault="006001FB" w:rsidP="008738E4">
      <w:pPr>
        <w:pStyle w:val="Zhlav"/>
        <w:spacing w:before="60"/>
        <w:rPr>
          <w:rFonts w:eastAsia="Calibri" w:cs="Arial"/>
          <w:b/>
          <w:sz w:val="24"/>
          <w:szCs w:val="24"/>
        </w:rPr>
      </w:pPr>
    </w:p>
    <w:p w14:paraId="425949DB" w14:textId="77777777" w:rsidR="002F6F01" w:rsidRPr="005774A0" w:rsidRDefault="002F6F01" w:rsidP="0047692F">
      <w:pPr>
        <w:rPr>
          <w:rFonts w:cs="Arial"/>
          <w:b/>
        </w:rPr>
      </w:pPr>
      <w:r w:rsidRPr="005774A0">
        <w:rPr>
          <w:rFonts w:cs="Arial"/>
          <w:b/>
        </w:rPr>
        <w:t xml:space="preserve">b) místo stavby 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237"/>
      </w:tblGrid>
      <w:tr w:rsidR="00597B31" w:rsidRPr="00A41D8A" w14:paraId="3C8AC16B" w14:textId="77777777" w:rsidTr="008F4FB6">
        <w:trPr>
          <w:trHeight w:val="302"/>
        </w:trPr>
        <w:tc>
          <w:tcPr>
            <w:tcW w:w="2835" w:type="dxa"/>
          </w:tcPr>
          <w:p w14:paraId="76731E43" w14:textId="77777777" w:rsidR="002627D4" w:rsidRPr="00A41D8A" w:rsidRDefault="002627D4" w:rsidP="00DC1925">
            <w:pPr>
              <w:pStyle w:val="bntext"/>
              <w:spacing w:line="240" w:lineRule="auto"/>
              <w:ind w:firstLine="0"/>
              <w:rPr>
                <w:rFonts w:ascii="Arial" w:hAnsi="Arial" w:cs="Arial"/>
                <w:b w:val="0"/>
                <w:u w:val="single"/>
              </w:rPr>
            </w:pPr>
            <w:r w:rsidRPr="00A41D8A">
              <w:rPr>
                <w:rFonts w:ascii="Arial" w:hAnsi="Arial" w:cs="Arial"/>
                <w:b w:val="0"/>
              </w:rPr>
              <w:t xml:space="preserve">Místo stavby:         </w:t>
            </w:r>
          </w:p>
        </w:tc>
        <w:tc>
          <w:tcPr>
            <w:tcW w:w="6237" w:type="dxa"/>
          </w:tcPr>
          <w:p w14:paraId="395CEA06" w14:textId="45F14B78" w:rsidR="002627D4" w:rsidRPr="00A41D8A" w:rsidRDefault="000F3469" w:rsidP="00526A63">
            <w:pPr>
              <w:pStyle w:val="bntext"/>
              <w:spacing w:line="240" w:lineRule="auto"/>
              <w:ind w:left="-70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obec Třinec (598810)</w:t>
            </w:r>
            <w:r w:rsidR="003868F4">
              <w:rPr>
                <w:rFonts w:ascii="Arial" w:hAnsi="Arial" w:cs="Arial"/>
                <w:b w:val="0"/>
              </w:rPr>
              <w:t xml:space="preserve">, místní komunikace č. </w:t>
            </w:r>
            <w:r>
              <w:rPr>
                <w:rFonts w:ascii="Arial" w:hAnsi="Arial" w:cs="Arial"/>
                <w:b w:val="0"/>
              </w:rPr>
              <w:t>222c</w:t>
            </w:r>
            <w:r w:rsidR="003868F4">
              <w:rPr>
                <w:rFonts w:ascii="Arial" w:hAnsi="Arial" w:cs="Arial"/>
                <w:b w:val="0"/>
              </w:rPr>
              <w:t xml:space="preserve"> </w:t>
            </w:r>
          </w:p>
        </w:tc>
      </w:tr>
      <w:tr w:rsidR="00597B31" w:rsidRPr="00A41D8A" w14:paraId="78336C13" w14:textId="77777777" w:rsidTr="008F4FB6">
        <w:trPr>
          <w:trHeight w:val="266"/>
        </w:trPr>
        <w:tc>
          <w:tcPr>
            <w:tcW w:w="2835" w:type="dxa"/>
          </w:tcPr>
          <w:p w14:paraId="322B0C86" w14:textId="77777777" w:rsidR="002627D4" w:rsidRPr="00A41D8A" w:rsidRDefault="008738E4" w:rsidP="00DC1925">
            <w:pPr>
              <w:pStyle w:val="bntext"/>
              <w:spacing w:line="240" w:lineRule="auto"/>
              <w:ind w:firstLine="0"/>
              <w:rPr>
                <w:rFonts w:ascii="Arial" w:hAnsi="Arial" w:cs="Arial"/>
                <w:b w:val="0"/>
              </w:rPr>
            </w:pPr>
            <w:r w:rsidRPr="00A41D8A">
              <w:rPr>
                <w:rFonts w:ascii="Arial" w:hAnsi="Arial" w:cs="Arial"/>
                <w:b w:val="0"/>
              </w:rPr>
              <w:t>K</w:t>
            </w:r>
            <w:r w:rsidR="002627D4" w:rsidRPr="00A41D8A">
              <w:rPr>
                <w:rFonts w:ascii="Arial" w:hAnsi="Arial" w:cs="Arial"/>
                <w:b w:val="0"/>
              </w:rPr>
              <w:t>atastrální území</w:t>
            </w:r>
            <w:r w:rsidR="003955CF">
              <w:rPr>
                <w:rFonts w:ascii="Arial" w:hAnsi="Arial" w:cs="Arial"/>
                <w:b w:val="0"/>
              </w:rPr>
              <w:t>:</w:t>
            </w:r>
            <w:r w:rsidR="002627D4" w:rsidRPr="00A41D8A">
              <w:rPr>
                <w:rFonts w:ascii="Arial" w:hAnsi="Arial" w:cs="Arial"/>
                <w:b w:val="0"/>
              </w:rPr>
              <w:t xml:space="preserve"> </w:t>
            </w:r>
          </w:p>
        </w:tc>
        <w:tc>
          <w:tcPr>
            <w:tcW w:w="6237" w:type="dxa"/>
          </w:tcPr>
          <w:p w14:paraId="388C44AD" w14:textId="4E241D43" w:rsidR="002627D4" w:rsidRPr="00A41D8A" w:rsidRDefault="000F3469" w:rsidP="00C41759">
            <w:pPr>
              <w:pStyle w:val="bntext"/>
              <w:spacing w:line="240" w:lineRule="auto"/>
              <w:ind w:left="-70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Konská</w:t>
            </w:r>
            <w:r w:rsidR="005F3802">
              <w:rPr>
                <w:rFonts w:ascii="Arial" w:hAnsi="Arial" w:cs="Arial"/>
                <w:b w:val="0"/>
              </w:rPr>
              <w:t xml:space="preserve"> </w:t>
            </w:r>
            <w:r w:rsidR="008738E4" w:rsidRPr="00A41D8A">
              <w:rPr>
                <w:rFonts w:ascii="Arial" w:hAnsi="Arial" w:cs="Arial"/>
                <w:b w:val="0"/>
              </w:rPr>
              <w:t>(</w:t>
            </w:r>
            <w:r w:rsidR="005F3802">
              <w:rPr>
                <w:rFonts w:ascii="Arial" w:hAnsi="Arial" w:cs="Arial"/>
                <w:b w:val="0"/>
              </w:rPr>
              <w:t>č. k.</w:t>
            </w:r>
            <w:r w:rsidR="00CD4B7A">
              <w:rPr>
                <w:rFonts w:ascii="Arial" w:hAnsi="Arial" w:cs="Arial"/>
                <w:b w:val="0"/>
              </w:rPr>
              <w:t xml:space="preserve"> </w:t>
            </w:r>
            <w:r w:rsidR="005F3802">
              <w:rPr>
                <w:rFonts w:ascii="Arial" w:hAnsi="Arial" w:cs="Arial"/>
                <w:b w:val="0"/>
              </w:rPr>
              <w:t xml:space="preserve">ú. </w:t>
            </w:r>
            <w:bookmarkStart w:id="4" w:name="_Hlk8045713"/>
            <w:r w:rsidR="003868F4">
              <w:rPr>
                <w:rFonts w:ascii="Arial" w:hAnsi="Arial" w:cs="Arial"/>
                <w:b w:val="0"/>
              </w:rPr>
              <w:t>7</w:t>
            </w:r>
            <w:r>
              <w:rPr>
                <w:rFonts w:ascii="Arial" w:hAnsi="Arial" w:cs="Arial"/>
                <w:b w:val="0"/>
              </w:rPr>
              <w:t>71015</w:t>
            </w:r>
            <w:bookmarkEnd w:id="4"/>
            <w:r w:rsidR="004371CE" w:rsidRPr="00A41D8A">
              <w:rPr>
                <w:rFonts w:ascii="Arial" w:hAnsi="Arial" w:cs="Arial"/>
                <w:b w:val="0"/>
              </w:rPr>
              <w:t>)</w:t>
            </w:r>
          </w:p>
        </w:tc>
      </w:tr>
    </w:tbl>
    <w:p w14:paraId="0F80365C" w14:textId="65FCE244" w:rsidR="003868F4" w:rsidRDefault="002627D4" w:rsidP="000F3469">
      <w:pPr>
        <w:pStyle w:val="bntext"/>
        <w:spacing w:line="240" w:lineRule="auto"/>
        <w:ind w:left="2832" w:hanging="2772"/>
        <w:rPr>
          <w:rFonts w:ascii="Arial" w:hAnsi="Arial" w:cs="Arial"/>
        </w:rPr>
      </w:pPr>
      <w:r w:rsidRPr="00E876BC">
        <w:rPr>
          <w:rFonts w:ascii="Arial" w:hAnsi="Arial" w:cs="Arial"/>
          <w:b w:val="0"/>
        </w:rPr>
        <w:t>Parcelní čísla pozemků</w:t>
      </w:r>
      <w:r w:rsidR="00CE2E04">
        <w:rPr>
          <w:rFonts w:ascii="Arial" w:hAnsi="Arial" w:cs="Arial"/>
          <w:b w:val="0"/>
        </w:rPr>
        <w:t>:</w:t>
      </w:r>
      <w:r w:rsidRPr="00E876BC">
        <w:rPr>
          <w:rFonts w:ascii="Arial" w:hAnsi="Arial" w:cs="Arial"/>
          <w:b w:val="0"/>
        </w:rPr>
        <w:t xml:space="preserve">      </w:t>
      </w:r>
      <w:r w:rsidR="004371CE" w:rsidRPr="00E876BC">
        <w:rPr>
          <w:rFonts w:ascii="Arial" w:hAnsi="Arial" w:cs="Arial"/>
          <w:b w:val="0"/>
        </w:rPr>
        <w:t xml:space="preserve">    </w:t>
      </w:r>
      <w:r w:rsidR="008F4FB6" w:rsidRPr="00E876BC">
        <w:rPr>
          <w:rFonts w:ascii="Arial" w:hAnsi="Arial" w:cs="Arial"/>
          <w:b w:val="0"/>
        </w:rPr>
        <w:tab/>
      </w:r>
      <w:bookmarkStart w:id="5" w:name="_Hlk503264674"/>
      <w:r w:rsidR="00C73700">
        <w:rPr>
          <w:rFonts w:ascii="Arial" w:hAnsi="Arial" w:cs="Arial"/>
          <w:b w:val="0"/>
        </w:rPr>
        <w:t xml:space="preserve">trvalý zábor: </w:t>
      </w:r>
      <w:r w:rsidR="000F3469">
        <w:rPr>
          <w:rFonts w:ascii="Arial" w:hAnsi="Arial" w:cs="Arial"/>
          <w:b w:val="0"/>
        </w:rPr>
        <w:t>1089/4, 1089/7, 1091,</w:t>
      </w:r>
      <w:r w:rsidR="00D73E89">
        <w:rPr>
          <w:rFonts w:ascii="Arial" w:hAnsi="Arial" w:cs="Arial"/>
          <w:b w:val="0"/>
        </w:rPr>
        <w:t xml:space="preserve"> 1110/4, 1920/1</w:t>
      </w:r>
    </w:p>
    <w:p w14:paraId="16867524" w14:textId="3D17D152" w:rsidR="00C019AB" w:rsidRPr="00C019AB" w:rsidRDefault="00C73700" w:rsidP="00C019AB">
      <w:pPr>
        <w:pStyle w:val="bntext"/>
        <w:spacing w:line="240" w:lineRule="auto"/>
        <w:ind w:left="2832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dočasný zábor: </w:t>
      </w:r>
      <w:r w:rsidR="00D73E89">
        <w:rPr>
          <w:rFonts w:ascii="Arial" w:hAnsi="Arial" w:cs="Arial"/>
          <w:b w:val="0"/>
        </w:rPr>
        <w:t>1089/4, 1089/7, 1091, 1110/4, 1920/</w:t>
      </w:r>
      <w:r w:rsidR="00C019AB">
        <w:rPr>
          <w:rFonts w:ascii="Arial" w:hAnsi="Arial" w:cs="Arial"/>
          <w:b w:val="0"/>
        </w:rPr>
        <w:t>1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19"/>
      </w:tblGrid>
      <w:tr w:rsidR="005122A2" w:rsidRPr="00A41D8A" w14:paraId="556A5ACD" w14:textId="77777777" w:rsidTr="00C019AB">
        <w:trPr>
          <w:trHeight w:val="344"/>
        </w:trPr>
        <w:tc>
          <w:tcPr>
            <w:tcW w:w="2835" w:type="dxa"/>
          </w:tcPr>
          <w:p w14:paraId="3C7B18BF" w14:textId="507A1C7E" w:rsidR="00143859" w:rsidRDefault="00D73E89" w:rsidP="00D73E89">
            <w:pPr>
              <w:pStyle w:val="bntext"/>
              <w:spacing w:line="240" w:lineRule="auto"/>
              <w:ind w:left="-70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</w:t>
            </w:r>
            <w:r w:rsidR="00143859">
              <w:rPr>
                <w:rFonts w:ascii="Arial" w:hAnsi="Arial" w:cs="Arial"/>
                <w:b w:val="0"/>
              </w:rPr>
              <w:t>Pozemní komunikace:</w:t>
            </w:r>
          </w:p>
          <w:p w14:paraId="1EC7504E" w14:textId="42E993E3" w:rsidR="00C019AB" w:rsidRDefault="00D73E89" w:rsidP="00D73E89">
            <w:pPr>
              <w:pStyle w:val="bntext"/>
              <w:spacing w:line="240" w:lineRule="auto"/>
              <w:ind w:left="-70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</w:t>
            </w:r>
            <w:r w:rsidR="00C019AB">
              <w:rPr>
                <w:rFonts w:ascii="Arial" w:hAnsi="Arial" w:cs="Arial"/>
                <w:b w:val="0"/>
              </w:rPr>
              <w:t>Přemosťovaná překážka:</w:t>
            </w:r>
          </w:p>
          <w:p w14:paraId="5329C26D" w14:textId="1F89B458" w:rsidR="00C019AB" w:rsidRDefault="00C019AB" w:rsidP="00D73E89">
            <w:pPr>
              <w:pStyle w:val="bntext"/>
              <w:spacing w:line="240" w:lineRule="auto"/>
              <w:ind w:left="-70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Bod křížení:</w:t>
            </w:r>
          </w:p>
          <w:p w14:paraId="597122D7" w14:textId="76C8C3BB" w:rsidR="005122A2" w:rsidRPr="00A41D8A" w:rsidRDefault="00C019AB" w:rsidP="00D73E89">
            <w:pPr>
              <w:pStyle w:val="bntext"/>
              <w:spacing w:line="240" w:lineRule="auto"/>
              <w:ind w:left="-70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</w:t>
            </w:r>
            <w:r w:rsidR="005122A2" w:rsidRPr="00A41D8A">
              <w:rPr>
                <w:rFonts w:ascii="Arial" w:hAnsi="Arial" w:cs="Arial"/>
                <w:b w:val="0"/>
              </w:rPr>
              <w:t>Kraj:</w:t>
            </w:r>
          </w:p>
        </w:tc>
        <w:tc>
          <w:tcPr>
            <w:tcW w:w="6519" w:type="dxa"/>
          </w:tcPr>
          <w:p w14:paraId="64526892" w14:textId="35CB70E0" w:rsidR="00143859" w:rsidRDefault="00C019AB" w:rsidP="00C019AB">
            <w:pPr>
              <w:pStyle w:val="bntext"/>
              <w:spacing w:line="240" w:lineRule="auto"/>
              <w:ind w:left="-36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</w:t>
            </w:r>
            <w:r w:rsidR="008E3211">
              <w:rPr>
                <w:rFonts w:ascii="Arial" w:hAnsi="Arial" w:cs="Arial"/>
                <w:b w:val="0"/>
              </w:rPr>
              <w:t xml:space="preserve">ístní komunikace </w:t>
            </w:r>
            <w:r w:rsidR="00D73E89">
              <w:rPr>
                <w:rFonts w:ascii="Arial" w:hAnsi="Arial" w:cs="Arial"/>
                <w:b w:val="0"/>
              </w:rPr>
              <w:t>č. 222c</w:t>
            </w:r>
            <w:r w:rsidR="008E3211">
              <w:rPr>
                <w:rFonts w:ascii="Arial" w:hAnsi="Arial" w:cs="Arial"/>
                <w:b w:val="0"/>
              </w:rPr>
              <w:t xml:space="preserve"> </w:t>
            </w:r>
            <w:r w:rsidR="00D73E89">
              <w:rPr>
                <w:rFonts w:ascii="Arial" w:hAnsi="Arial" w:cs="Arial"/>
                <w:b w:val="0"/>
              </w:rPr>
              <w:t xml:space="preserve">– III. </w:t>
            </w:r>
            <w:r>
              <w:rPr>
                <w:rFonts w:ascii="Arial" w:hAnsi="Arial" w:cs="Arial"/>
                <w:b w:val="0"/>
              </w:rPr>
              <w:t>T</w:t>
            </w:r>
            <w:r w:rsidR="00D73E89">
              <w:rPr>
                <w:rFonts w:ascii="Arial" w:hAnsi="Arial" w:cs="Arial"/>
                <w:b w:val="0"/>
              </w:rPr>
              <w:t>řída</w:t>
            </w:r>
          </w:p>
          <w:p w14:paraId="2A33C544" w14:textId="1432D0FE" w:rsidR="00C019AB" w:rsidRDefault="00C019AB" w:rsidP="00C019AB">
            <w:pPr>
              <w:pStyle w:val="bntext"/>
              <w:spacing w:line="240" w:lineRule="auto"/>
              <w:ind w:left="-36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vodní tok Kanada I (IDVT 10217290)</w:t>
            </w:r>
            <w:r w:rsidR="00275BC0">
              <w:rPr>
                <w:rFonts w:ascii="Arial" w:hAnsi="Arial" w:cs="Arial"/>
                <w:b w:val="0"/>
              </w:rPr>
              <w:t xml:space="preserve"> (Žebrácký potok)</w:t>
            </w:r>
          </w:p>
          <w:p w14:paraId="2844B8E5" w14:textId="02212D3A" w:rsidR="00C019AB" w:rsidRDefault="00C019AB" w:rsidP="00C019AB">
            <w:pPr>
              <w:pStyle w:val="bntext"/>
              <w:spacing w:line="240" w:lineRule="auto"/>
              <w:ind w:left="-36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X = 1 120 112,320, Y = 446 097,290</w:t>
            </w:r>
          </w:p>
          <w:p w14:paraId="48829A68" w14:textId="0414AD30" w:rsidR="005122A2" w:rsidRPr="00A41D8A" w:rsidRDefault="00D73E89" w:rsidP="00C019AB">
            <w:pPr>
              <w:pStyle w:val="bntext"/>
              <w:spacing w:line="240" w:lineRule="auto"/>
              <w:ind w:left="-36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Moravskoslezský (CZ080)</w:t>
            </w:r>
          </w:p>
        </w:tc>
      </w:tr>
      <w:tr w:rsidR="005122A2" w:rsidRPr="00A41D8A" w14:paraId="5B71D967" w14:textId="77777777" w:rsidTr="00C019AB">
        <w:trPr>
          <w:trHeight w:val="344"/>
        </w:trPr>
        <w:tc>
          <w:tcPr>
            <w:tcW w:w="2835" w:type="dxa"/>
          </w:tcPr>
          <w:p w14:paraId="03FCF7CD" w14:textId="77777777" w:rsidR="005122A2" w:rsidRPr="00D73E89" w:rsidRDefault="00D73E89" w:rsidP="00D73E89">
            <w:pPr>
              <w:pStyle w:val="bntext"/>
              <w:spacing w:line="240" w:lineRule="auto"/>
              <w:ind w:left="-70" w:firstLine="0"/>
              <w:rPr>
                <w:rFonts w:ascii="Arial" w:hAnsi="Arial" w:cs="Arial"/>
                <w:b w:val="0"/>
              </w:rPr>
            </w:pPr>
            <w:r w:rsidRPr="00D73E89">
              <w:rPr>
                <w:rFonts w:ascii="Arial" w:hAnsi="Arial" w:cs="Arial"/>
                <w:b w:val="0"/>
              </w:rPr>
              <w:t xml:space="preserve"> </w:t>
            </w:r>
            <w:r w:rsidR="005122A2" w:rsidRPr="00D73E89">
              <w:rPr>
                <w:rFonts w:ascii="Arial" w:hAnsi="Arial" w:cs="Arial"/>
                <w:b w:val="0"/>
              </w:rPr>
              <w:t>Okres:</w:t>
            </w:r>
          </w:p>
          <w:p w14:paraId="36FC17D6" w14:textId="77777777" w:rsidR="00D73E89" w:rsidRPr="00D73E89" w:rsidRDefault="00D73E89" w:rsidP="00D73E89">
            <w:pPr>
              <w:pStyle w:val="bntext"/>
              <w:spacing w:line="240" w:lineRule="auto"/>
              <w:ind w:left="-70" w:firstLine="0"/>
              <w:rPr>
                <w:rFonts w:ascii="Arial" w:hAnsi="Arial" w:cs="Arial"/>
                <w:b w:val="0"/>
              </w:rPr>
            </w:pPr>
            <w:r w:rsidRPr="00D73E89">
              <w:rPr>
                <w:rFonts w:ascii="Arial" w:hAnsi="Arial" w:cs="Arial"/>
                <w:b w:val="0"/>
              </w:rPr>
              <w:t xml:space="preserve"> GPS:</w:t>
            </w:r>
          </w:p>
          <w:p w14:paraId="0DE78E39" w14:textId="15DB3C8B" w:rsidR="00D73E89" w:rsidRPr="00D73E89" w:rsidRDefault="00D73E89" w:rsidP="00D73E89">
            <w:pPr>
              <w:pStyle w:val="bntext"/>
              <w:spacing w:line="240" w:lineRule="auto"/>
              <w:ind w:left="-70" w:firstLine="0"/>
              <w:rPr>
                <w:rFonts w:ascii="Arial" w:hAnsi="Arial" w:cs="Arial"/>
                <w:b w:val="0"/>
              </w:rPr>
            </w:pPr>
            <w:r w:rsidRPr="00D73E89">
              <w:rPr>
                <w:rFonts w:ascii="Arial" w:hAnsi="Arial" w:cs="Arial"/>
                <w:b w:val="0"/>
              </w:rPr>
              <w:t xml:space="preserve"> Název mostu</w:t>
            </w:r>
            <w:r w:rsidR="00C019AB">
              <w:rPr>
                <w:rFonts w:ascii="Arial" w:hAnsi="Arial" w:cs="Arial"/>
                <w:b w:val="0"/>
              </w:rPr>
              <w:t>:</w:t>
            </w:r>
            <w:r w:rsidRPr="00D73E89">
              <w:rPr>
                <w:rFonts w:ascii="Arial" w:hAnsi="Arial" w:cs="Arial"/>
                <w:b w:val="0"/>
              </w:rPr>
              <w:t xml:space="preserve">  </w:t>
            </w:r>
          </w:p>
          <w:p w14:paraId="00139235" w14:textId="16AE5925" w:rsidR="00D73E89" w:rsidRDefault="00D73E89" w:rsidP="00D73E89">
            <w:pPr>
              <w:pStyle w:val="bntext"/>
              <w:spacing w:line="240" w:lineRule="auto"/>
              <w:ind w:left="2835" w:hanging="2835"/>
              <w:rPr>
                <w:rFonts w:ascii="Arial" w:hAnsi="Arial" w:cs="Arial"/>
                <w:b w:val="0"/>
              </w:rPr>
            </w:pPr>
            <w:r w:rsidRPr="00D73E89">
              <w:rPr>
                <w:rFonts w:ascii="Arial" w:hAnsi="Arial" w:cs="Arial"/>
                <w:b w:val="0"/>
              </w:rPr>
              <w:t>Evid. č. stávajícího propustku</w:t>
            </w:r>
            <w:r w:rsidR="00C019AB">
              <w:rPr>
                <w:rFonts w:ascii="Arial" w:hAnsi="Arial" w:cs="Arial"/>
                <w:b w:val="0"/>
              </w:rPr>
              <w:t>:</w:t>
            </w:r>
          </w:p>
          <w:p w14:paraId="6C2A4E33" w14:textId="399EA035" w:rsidR="00C019AB" w:rsidRPr="00D73E89" w:rsidRDefault="00C019AB" w:rsidP="00D73E89">
            <w:pPr>
              <w:pStyle w:val="bntext"/>
              <w:spacing w:line="240" w:lineRule="auto"/>
              <w:ind w:left="2835" w:hanging="2835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Evid. č. nového mostu:</w:t>
            </w:r>
          </w:p>
        </w:tc>
        <w:tc>
          <w:tcPr>
            <w:tcW w:w="6519" w:type="dxa"/>
          </w:tcPr>
          <w:p w14:paraId="5488D996" w14:textId="77777777" w:rsidR="005122A2" w:rsidRPr="00D73E89" w:rsidRDefault="00D73E89" w:rsidP="00C019AB">
            <w:pPr>
              <w:pStyle w:val="bntext"/>
              <w:spacing w:line="240" w:lineRule="auto"/>
              <w:ind w:left="-36" w:firstLine="0"/>
              <w:rPr>
                <w:rFonts w:ascii="Arial" w:hAnsi="Arial" w:cs="Arial"/>
                <w:b w:val="0"/>
              </w:rPr>
            </w:pPr>
            <w:r w:rsidRPr="00D73E89">
              <w:rPr>
                <w:rFonts w:ascii="Arial" w:hAnsi="Arial" w:cs="Arial"/>
                <w:b w:val="0"/>
              </w:rPr>
              <w:t>Frýdek – Místek (CZ0802)</w:t>
            </w:r>
          </w:p>
          <w:p w14:paraId="4AF16CBC" w14:textId="77777777" w:rsidR="00D73E89" w:rsidRPr="00D73E89" w:rsidRDefault="00D73E89" w:rsidP="00C019AB">
            <w:pPr>
              <w:pStyle w:val="bntext"/>
              <w:spacing w:line="240" w:lineRule="auto"/>
              <w:ind w:left="-36" w:firstLine="0"/>
              <w:rPr>
                <w:rFonts w:ascii="Arial" w:hAnsi="Arial" w:cs="Arial"/>
                <w:b w:val="0"/>
              </w:rPr>
            </w:pPr>
            <w:r w:rsidRPr="00D73E89">
              <w:rPr>
                <w:rFonts w:ascii="Arial" w:hAnsi="Arial" w:cs="Arial"/>
                <w:b w:val="0"/>
              </w:rPr>
              <w:t>49.6876758N, 18.6429067E</w:t>
            </w:r>
          </w:p>
          <w:p w14:paraId="3C19F999" w14:textId="77777777" w:rsidR="00D73E89" w:rsidRPr="00D73E89" w:rsidRDefault="00D73E89" w:rsidP="00C019AB">
            <w:pPr>
              <w:pStyle w:val="bntext"/>
              <w:spacing w:line="240" w:lineRule="auto"/>
              <w:ind w:left="-36" w:firstLine="0"/>
              <w:rPr>
                <w:rFonts w:ascii="Arial" w:hAnsi="Arial" w:cs="Arial"/>
                <w:b w:val="0"/>
              </w:rPr>
            </w:pPr>
            <w:r w:rsidRPr="00D73E89">
              <w:rPr>
                <w:rFonts w:ascii="Arial" w:hAnsi="Arial" w:cs="Arial"/>
                <w:b w:val="0"/>
              </w:rPr>
              <w:t>Most přes potok Kanada I. v k.ú. Konská</w:t>
            </w:r>
          </w:p>
          <w:p w14:paraId="3565BF57" w14:textId="77777777" w:rsidR="00D73E89" w:rsidRPr="00D73E89" w:rsidRDefault="00D73E89" w:rsidP="00C019AB">
            <w:pPr>
              <w:pStyle w:val="bntext"/>
              <w:spacing w:line="240" w:lineRule="auto"/>
              <w:ind w:left="-36" w:firstLine="0"/>
              <w:rPr>
                <w:rFonts w:ascii="Arial" w:hAnsi="Arial" w:cs="Arial"/>
                <w:b w:val="0"/>
              </w:rPr>
            </w:pPr>
            <w:r w:rsidRPr="00D73E89">
              <w:rPr>
                <w:rFonts w:ascii="Arial" w:hAnsi="Arial" w:cs="Arial"/>
                <w:b w:val="0"/>
              </w:rPr>
              <w:t>II/13</w:t>
            </w:r>
          </w:p>
          <w:p w14:paraId="2E06F1AA" w14:textId="49CCD3E5" w:rsidR="00D73E89" w:rsidRPr="00D73E89" w:rsidRDefault="00C019AB" w:rsidP="00C019AB">
            <w:pPr>
              <w:pStyle w:val="bntext"/>
              <w:spacing w:line="240" w:lineRule="auto"/>
              <w:ind w:left="-36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b</w:t>
            </w:r>
            <w:r w:rsidR="00D73E89" w:rsidRPr="00D73E89">
              <w:rPr>
                <w:rFonts w:ascii="Arial" w:hAnsi="Arial" w:cs="Arial"/>
                <w:b w:val="0"/>
              </w:rPr>
              <w:t>ude přiděleno</w:t>
            </w:r>
          </w:p>
        </w:tc>
      </w:tr>
    </w:tbl>
    <w:p w14:paraId="56C2926A" w14:textId="5BE1F716" w:rsidR="00D73E89" w:rsidRDefault="00D73E89" w:rsidP="005F3802">
      <w:pPr>
        <w:pStyle w:val="bntext"/>
        <w:spacing w:line="240" w:lineRule="auto"/>
        <w:ind w:left="2835" w:hanging="273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</w:p>
    <w:p w14:paraId="39AE2BAB" w14:textId="4D236D96" w:rsidR="005122A2" w:rsidRDefault="00D73E89" w:rsidP="005F3802">
      <w:pPr>
        <w:pStyle w:val="bntext"/>
        <w:spacing w:line="240" w:lineRule="auto"/>
        <w:ind w:left="2835" w:hanging="273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</w:p>
    <w:bookmarkEnd w:id="5"/>
    <w:p w14:paraId="69CE247F" w14:textId="77777777" w:rsidR="00A41D8A" w:rsidRPr="005774A0" w:rsidRDefault="002627D4" w:rsidP="0047692F">
      <w:pPr>
        <w:rPr>
          <w:rFonts w:cs="Arial"/>
          <w:b/>
        </w:rPr>
      </w:pPr>
      <w:r w:rsidRPr="005774A0">
        <w:rPr>
          <w:rFonts w:cs="Arial"/>
          <w:b/>
        </w:rPr>
        <w:t>c) předmět dokumentace</w:t>
      </w:r>
      <w:r w:rsidR="008738E4" w:rsidRPr="005774A0">
        <w:rPr>
          <w:rFonts w:cs="Arial"/>
          <w:b/>
        </w:rPr>
        <w:t xml:space="preserve"> </w:t>
      </w:r>
    </w:p>
    <w:p w14:paraId="245B1320" w14:textId="625021DA" w:rsidR="005377E1" w:rsidRDefault="00A76145" w:rsidP="00F41CED">
      <w:pPr>
        <w:ind w:left="2835"/>
        <w:jc w:val="both"/>
        <w:rPr>
          <w:rFonts w:cs="Arial"/>
          <w:szCs w:val="20"/>
        </w:rPr>
      </w:pPr>
      <w:r w:rsidRPr="00E608B6">
        <w:rPr>
          <w:rFonts w:cs="Arial"/>
          <w:szCs w:val="20"/>
        </w:rPr>
        <w:t xml:space="preserve">Předmětem projektové dokumentace je </w:t>
      </w:r>
      <w:r w:rsidR="00C019AB">
        <w:rPr>
          <w:rFonts w:cs="Arial"/>
          <w:szCs w:val="20"/>
        </w:rPr>
        <w:t xml:space="preserve">rekonstrukce </w:t>
      </w:r>
      <w:r w:rsidR="00BB7C3D">
        <w:rPr>
          <w:rFonts w:cs="Arial"/>
          <w:szCs w:val="20"/>
        </w:rPr>
        <w:t>stávajícího</w:t>
      </w:r>
      <w:r w:rsidR="00C019AB">
        <w:rPr>
          <w:rFonts w:cs="Arial"/>
          <w:szCs w:val="20"/>
        </w:rPr>
        <w:t xml:space="preserve"> propustku</w:t>
      </w:r>
      <w:r w:rsidR="00BB7C3D">
        <w:rPr>
          <w:rFonts w:cs="Arial"/>
          <w:szCs w:val="20"/>
        </w:rPr>
        <w:t xml:space="preserve"> ev. č. </w:t>
      </w:r>
      <w:r w:rsidR="00C019AB">
        <w:rPr>
          <w:rFonts w:cs="Arial"/>
          <w:szCs w:val="20"/>
        </w:rPr>
        <w:t>II-13</w:t>
      </w:r>
      <w:r w:rsidR="00BB7C3D">
        <w:rPr>
          <w:rFonts w:cs="Arial"/>
          <w:szCs w:val="20"/>
        </w:rPr>
        <w:t>, který převádí místní komunikaci</w:t>
      </w:r>
      <w:r w:rsidR="00C019AB">
        <w:rPr>
          <w:rFonts w:cs="Arial"/>
          <w:szCs w:val="20"/>
        </w:rPr>
        <w:t xml:space="preserve"> MK 222c</w:t>
      </w:r>
      <w:r w:rsidR="00BB7C3D">
        <w:rPr>
          <w:rFonts w:cs="Arial"/>
          <w:szCs w:val="20"/>
        </w:rPr>
        <w:t xml:space="preserve"> přes</w:t>
      </w:r>
      <w:r w:rsidR="00C019AB">
        <w:rPr>
          <w:rFonts w:cs="Arial"/>
          <w:szCs w:val="20"/>
        </w:rPr>
        <w:t xml:space="preserve"> potok Kanada I v Třinci - Konské</w:t>
      </w:r>
      <w:r w:rsidR="00E608B6">
        <w:rPr>
          <w:rFonts w:cs="Arial"/>
          <w:szCs w:val="20"/>
        </w:rPr>
        <w:t>.</w:t>
      </w:r>
      <w:r w:rsidR="005122A2">
        <w:rPr>
          <w:rFonts w:cs="Arial"/>
          <w:szCs w:val="20"/>
        </w:rPr>
        <w:t xml:space="preserve"> </w:t>
      </w:r>
      <w:r w:rsidR="00143859">
        <w:rPr>
          <w:rFonts w:cs="Arial"/>
          <w:szCs w:val="20"/>
        </w:rPr>
        <w:t>Jedná se o trval</w:t>
      </w:r>
      <w:r w:rsidR="00BB7C3D">
        <w:rPr>
          <w:rFonts w:cs="Arial"/>
          <w:szCs w:val="20"/>
        </w:rPr>
        <w:t xml:space="preserve">ou </w:t>
      </w:r>
      <w:r w:rsidR="00143859">
        <w:rPr>
          <w:rFonts w:cs="Arial"/>
          <w:szCs w:val="20"/>
        </w:rPr>
        <w:t>stavb</w:t>
      </w:r>
      <w:r w:rsidR="00BB7C3D">
        <w:rPr>
          <w:rFonts w:cs="Arial"/>
          <w:szCs w:val="20"/>
        </w:rPr>
        <w:t>u</w:t>
      </w:r>
      <w:r w:rsidR="00143859">
        <w:rPr>
          <w:rFonts w:cs="Arial"/>
          <w:szCs w:val="20"/>
        </w:rPr>
        <w:t xml:space="preserve">. </w:t>
      </w:r>
      <w:r w:rsidR="00C019AB">
        <w:rPr>
          <w:rFonts w:cs="Arial"/>
          <w:szCs w:val="20"/>
        </w:rPr>
        <w:t xml:space="preserve">Stávající propustek bude v plném rozsahu odstraněn a bude nahrazen novým mostem (světlost otvoru </w:t>
      </w:r>
      <w:r w:rsidR="00155E02">
        <w:rPr>
          <w:rFonts w:cs="Arial"/>
          <w:szCs w:val="20"/>
        </w:rPr>
        <w:t xml:space="preserve">se mění na </w:t>
      </w:r>
      <w:r w:rsidR="00C019AB">
        <w:rPr>
          <w:rFonts w:cs="Arial"/>
          <w:szCs w:val="20"/>
        </w:rPr>
        <w:t>2,76 m</w:t>
      </w:r>
      <w:r w:rsidR="00155E02">
        <w:rPr>
          <w:rFonts w:cs="Arial"/>
          <w:szCs w:val="20"/>
        </w:rPr>
        <w:t xml:space="preserve">). </w:t>
      </w:r>
      <w:r w:rsidR="00180C5E">
        <w:rPr>
          <w:rFonts w:cs="Arial"/>
          <w:szCs w:val="20"/>
        </w:rPr>
        <w:t>Most je</w:t>
      </w:r>
      <w:r w:rsidR="00155E02">
        <w:rPr>
          <w:rFonts w:cs="Arial"/>
          <w:szCs w:val="20"/>
        </w:rPr>
        <w:t xml:space="preserve"> přesypaný,</w:t>
      </w:r>
      <w:r w:rsidR="00180C5E">
        <w:rPr>
          <w:rFonts w:cs="Arial"/>
          <w:szCs w:val="20"/>
        </w:rPr>
        <w:t xml:space="preserve"> nosná konstrukce je </w:t>
      </w:r>
      <w:r w:rsidR="00155E02">
        <w:rPr>
          <w:rFonts w:cs="Arial"/>
          <w:szCs w:val="20"/>
        </w:rPr>
        <w:t>tvořena tubusem tlamového profilu z vlnitého plechu, na výtoku je navržena železobetonová monolitická čelní zeď.</w:t>
      </w:r>
      <w:r w:rsidR="00BB7C3D">
        <w:rPr>
          <w:rFonts w:cs="Arial"/>
          <w:szCs w:val="20"/>
        </w:rPr>
        <w:t xml:space="preserve"> </w:t>
      </w:r>
      <w:r w:rsidR="000E3A08">
        <w:rPr>
          <w:rFonts w:cs="Arial"/>
          <w:szCs w:val="20"/>
        </w:rPr>
        <w:t xml:space="preserve">Součástí stavby je i </w:t>
      </w:r>
      <w:r w:rsidR="00BB7C3D">
        <w:rPr>
          <w:rFonts w:cs="Arial"/>
          <w:szCs w:val="20"/>
        </w:rPr>
        <w:t xml:space="preserve">úprava navazujících částí stávající místní komunikace a </w:t>
      </w:r>
      <w:r w:rsidR="00155E02">
        <w:rPr>
          <w:rFonts w:cs="Arial"/>
          <w:szCs w:val="20"/>
        </w:rPr>
        <w:t>částí koryta pod mostem a mimo most</w:t>
      </w:r>
      <w:r w:rsidR="00BB7C3D">
        <w:rPr>
          <w:rFonts w:cs="Arial"/>
          <w:szCs w:val="20"/>
        </w:rPr>
        <w:t xml:space="preserve"> v rozsahu dotčeném stavbou a </w:t>
      </w:r>
      <w:r w:rsidR="00CB7DFC" w:rsidRPr="009E55FD">
        <w:rPr>
          <w:rFonts w:cs="Arial"/>
          <w:szCs w:val="20"/>
        </w:rPr>
        <w:t>bourací pr</w:t>
      </w:r>
      <w:r w:rsidR="00BB7C3D">
        <w:rPr>
          <w:rFonts w:cs="Arial"/>
          <w:szCs w:val="20"/>
        </w:rPr>
        <w:t xml:space="preserve">áce </w:t>
      </w:r>
      <w:r w:rsidR="00155E02">
        <w:rPr>
          <w:rFonts w:cs="Arial"/>
          <w:szCs w:val="20"/>
        </w:rPr>
        <w:t>celého stávajícího propustku, který se nachází ve velmi špatném technickém stavu a nevyhoví na požadované průtočné poměry.</w:t>
      </w:r>
      <w:r w:rsidR="00BB7C3D">
        <w:rPr>
          <w:rFonts w:cs="Arial"/>
          <w:szCs w:val="20"/>
        </w:rPr>
        <w:t xml:space="preserve"> </w:t>
      </w:r>
    </w:p>
    <w:p w14:paraId="6477737D" w14:textId="77777777" w:rsidR="00186124" w:rsidRPr="00E608B6" w:rsidRDefault="00186124" w:rsidP="00F41CED">
      <w:pPr>
        <w:ind w:left="2835"/>
        <w:jc w:val="both"/>
        <w:rPr>
          <w:rFonts w:cs="Arial"/>
          <w:szCs w:val="20"/>
        </w:rPr>
      </w:pPr>
    </w:p>
    <w:p w14:paraId="54F9772F" w14:textId="3FB4840A" w:rsidR="0080043B" w:rsidRDefault="002F6F01" w:rsidP="0080043B">
      <w:pPr>
        <w:pStyle w:val="Nadpis3"/>
        <w:rPr>
          <w:sz w:val="26"/>
          <w:szCs w:val="26"/>
          <w:u w:val="none"/>
        </w:rPr>
      </w:pPr>
      <w:bookmarkStart w:id="6" w:name="_Toc161818092"/>
      <w:r w:rsidRPr="00A41D8A">
        <w:rPr>
          <w:sz w:val="26"/>
          <w:szCs w:val="26"/>
          <w:u w:val="none"/>
        </w:rPr>
        <w:t xml:space="preserve">A.1.2 Údaje o </w:t>
      </w:r>
      <w:r w:rsidR="00155E02">
        <w:rPr>
          <w:sz w:val="26"/>
          <w:szCs w:val="26"/>
          <w:u w:val="none"/>
        </w:rPr>
        <w:t>stavebníkovi</w:t>
      </w:r>
      <w:bookmarkEnd w:id="6"/>
    </w:p>
    <w:p w14:paraId="015E27A3" w14:textId="092BA7AC" w:rsidR="004371CE" w:rsidRPr="005774A0" w:rsidRDefault="0080043B" w:rsidP="0047692F">
      <w:pPr>
        <w:rPr>
          <w:rFonts w:cs="Arial"/>
          <w:b/>
          <w:szCs w:val="20"/>
        </w:rPr>
      </w:pPr>
      <w:r w:rsidRPr="005774A0">
        <w:rPr>
          <w:rFonts w:cs="Arial"/>
          <w:b/>
          <w:szCs w:val="20"/>
        </w:rPr>
        <w:t>Stavebník/</w:t>
      </w:r>
      <w:r w:rsidR="00150F95" w:rsidRPr="005774A0">
        <w:rPr>
          <w:rFonts w:cs="Arial"/>
          <w:b/>
          <w:szCs w:val="20"/>
        </w:rPr>
        <w:t>O</w:t>
      </w:r>
      <w:r w:rsidR="00A10F1C" w:rsidRPr="005774A0">
        <w:rPr>
          <w:rFonts w:cs="Arial"/>
          <w:b/>
          <w:szCs w:val="20"/>
        </w:rPr>
        <w:t>bjednatel</w:t>
      </w:r>
      <w:r w:rsidR="00C910E4" w:rsidRPr="005774A0">
        <w:rPr>
          <w:rFonts w:cs="Arial"/>
          <w:b/>
          <w:szCs w:val="20"/>
        </w:rPr>
        <w:t xml:space="preserve"> </w:t>
      </w:r>
      <w:r w:rsidR="00155E02">
        <w:rPr>
          <w:rFonts w:cs="Arial"/>
          <w:b/>
          <w:szCs w:val="20"/>
        </w:rPr>
        <w:t>P</w:t>
      </w:r>
      <w:r w:rsidR="00C910E4" w:rsidRPr="005774A0">
        <w:rPr>
          <w:rFonts w:cs="Arial"/>
          <w:b/>
          <w:szCs w:val="20"/>
        </w:rPr>
        <w:t>D</w:t>
      </w:r>
      <w:r w:rsidR="003868F4">
        <w:rPr>
          <w:rFonts w:cs="Arial"/>
          <w:b/>
          <w:szCs w:val="20"/>
        </w:rPr>
        <w:t>P</w:t>
      </w:r>
      <w:r w:rsidR="00155E02">
        <w:rPr>
          <w:rFonts w:cs="Arial"/>
          <w:b/>
          <w:szCs w:val="20"/>
        </w:rPr>
        <w:t>S</w:t>
      </w:r>
      <w:r w:rsidR="004371CE" w:rsidRPr="005774A0">
        <w:rPr>
          <w:rFonts w:cs="Arial"/>
          <w:b/>
          <w:szCs w:val="20"/>
        </w:rPr>
        <w:t xml:space="preserve">: </w:t>
      </w:r>
    </w:p>
    <w:p w14:paraId="4CAC48F3" w14:textId="77777777" w:rsidR="00BB7C3D" w:rsidRDefault="00BB7C3D" w:rsidP="007C0E32">
      <w:pPr>
        <w:spacing w:after="0" w:line="276" w:lineRule="auto"/>
        <w:ind w:left="2127"/>
        <w:rPr>
          <w:rFonts w:cs="Arial"/>
          <w:szCs w:val="20"/>
        </w:rPr>
        <w:sectPr w:rsidR="00BB7C3D" w:rsidSect="00141415">
          <w:headerReference w:type="default" r:id="rId8"/>
          <w:footerReference w:type="default" r:id="rId9"/>
          <w:pgSz w:w="11906" w:h="16838" w:code="9"/>
          <w:pgMar w:top="1134" w:right="1134" w:bottom="1276" w:left="1418" w:header="709" w:footer="709" w:gutter="0"/>
          <w:cols w:space="708"/>
          <w:docGrid w:linePitch="360"/>
        </w:sectPr>
      </w:pPr>
      <w:bookmarkStart w:id="9" w:name="_Toc180198939"/>
      <w:bookmarkStart w:id="10" w:name="_Toc204514975"/>
    </w:p>
    <w:p w14:paraId="1423385D" w14:textId="54F8111E" w:rsidR="00E24A17" w:rsidRDefault="00BB7C3D" w:rsidP="007C0E32">
      <w:pPr>
        <w:spacing w:after="0" w:line="276" w:lineRule="auto"/>
        <w:ind w:left="2127"/>
        <w:rPr>
          <w:rFonts w:cs="Arial"/>
          <w:szCs w:val="20"/>
        </w:rPr>
      </w:pPr>
      <w:r>
        <w:rPr>
          <w:rFonts w:cs="Arial"/>
          <w:szCs w:val="20"/>
        </w:rPr>
        <w:t xml:space="preserve">Statutární město </w:t>
      </w:r>
      <w:r w:rsidR="00155E02">
        <w:rPr>
          <w:rFonts w:cs="Arial"/>
          <w:szCs w:val="20"/>
        </w:rPr>
        <w:t>Třinec</w:t>
      </w:r>
      <w:r w:rsidR="00526A63">
        <w:rPr>
          <w:rFonts w:cs="Arial"/>
          <w:szCs w:val="20"/>
        </w:rPr>
        <w:t xml:space="preserve"> </w:t>
      </w:r>
    </w:p>
    <w:p w14:paraId="72A5E99C" w14:textId="7935629C" w:rsidR="00BB7C3D" w:rsidRDefault="00155E02" w:rsidP="007C0E32">
      <w:pPr>
        <w:spacing w:after="0" w:line="276" w:lineRule="auto"/>
        <w:ind w:left="2127"/>
        <w:rPr>
          <w:rFonts w:cs="Arial"/>
          <w:szCs w:val="20"/>
        </w:rPr>
      </w:pPr>
      <w:r>
        <w:rPr>
          <w:rFonts w:cs="Arial"/>
          <w:szCs w:val="20"/>
        </w:rPr>
        <w:t>Sídlo: Jablunkovská 160, 739 61 Třinec</w:t>
      </w:r>
      <w:r w:rsidR="00585AD4">
        <w:rPr>
          <w:rFonts w:cs="Arial"/>
          <w:szCs w:val="20"/>
        </w:rPr>
        <w:t xml:space="preserve"> – Staré Město</w:t>
      </w:r>
    </w:p>
    <w:p w14:paraId="1CE94B0C" w14:textId="7E7E9C2F" w:rsidR="0039248B" w:rsidRDefault="0039248B" w:rsidP="007C0E32">
      <w:pPr>
        <w:spacing w:after="0" w:line="276" w:lineRule="auto"/>
        <w:ind w:left="2127"/>
        <w:rPr>
          <w:rFonts w:cs="Arial"/>
          <w:szCs w:val="20"/>
        </w:rPr>
      </w:pPr>
      <w:r>
        <w:rPr>
          <w:rFonts w:cs="Arial"/>
          <w:szCs w:val="20"/>
        </w:rPr>
        <w:t xml:space="preserve">IČ: </w:t>
      </w:r>
      <w:r w:rsidR="00155E02">
        <w:rPr>
          <w:rFonts w:cs="Arial"/>
          <w:szCs w:val="20"/>
        </w:rPr>
        <w:t xml:space="preserve">  00297313</w:t>
      </w:r>
    </w:p>
    <w:p w14:paraId="1C58C242" w14:textId="79ACEB0E" w:rsidR="004371CE" w:rsidRDefault="0039248B" w:rsidP="00155E02">
      <w:pPr>
        <w:spacing w:after="0" w:line="276" w:lineRule="auto"/>
        <w:ind w:left="2127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Datová schránka: </w:t>
      </w:r>
      <w:r w:rsidR="00155E02" w:rsidRPr="00155E02">
        <w:rPr>
          <w:rFonts w:cs="Arial"/>
          <w:szCs w:val="20"/>
        </w:rPr>
        <w:t>4anbqsj</w:t>
      </w:r>
    </w:p>
    <w:p w14:paraId="7D37B93A" w14:textId="77777777" w:rsidR="00BB7C3D" w:rsidRDefault="00BB7C3D" w:rsidP="009D2CCF">
      <w:pPr>
        <w:rPr>
          <w:rFonts w:cs="Arial"/>
          <w:b/>
          <w:szCs w:val="20"/>
          <w:u w:val="single"/>
        </w:rPr>
      </w:pPr>
    </w:p>
    <w:p w14:paraId="677BB814" w14:textId="77777777" w:rsidR="00155E02" w:rsidRDefault="00155E02" w:rsidP="009D2CCF">
      <w:pPr>
        <w:rPr>
          <w:rFonts w:cs="Arial"/>
          <w:b/>
          <w:szCs w:val="20"/>
          <w:u w:val="single"/>
        </w:rPr>
        <w:sectPr w:rsidR="00155E02" w:rsidSect="00141415">
          <w:type w:val="continuous"/>
          <w:pgSz w:w="11906" w:h="16838" w:code="9"/>
          <w:pgMar w:top="1134" w:right="1134" w:bottom="1276" w:left="1418" w:header="709" w:footer="709" w:gutter="0"/>
          <w:cols w:space="852"/>
          <w:docGrid w:linePitch="360"/>
        </w:sectPr>
      </w:pPr>
    </w:p>
    <w:p w14:paraId="1BDC0202" w14:textId="0264BAF9" w:rsidR="009D2CCF" w:rsidRPr="009D2CCF" w:rsidRDefault="009D2CCF" w:rsidP="009D2CCF">
      <w:pPr>
        <w:rPr>
          <w:rFonts w:cs="Arial"/>
          <w:szCs w:val="20"/>
        </w:rPr>
      </w:pPr>
      <w:r w:rsidRPr="00BB7C3D">
        <w:rPr>
          <w:rFonts w:cs="Arial"/>
          <w:b/>
          <w:szCs w:val="20"/>
        </w:rPr>
        <w:t xml:space="preserve">Zastoupen: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155E02">
        <w:rPr>
          <w:rFonts w:cs="Arial"/>
          <w:szCs w:val="20"/>
        </w:rPr>
        <w:t>RNDr. Věrou Palkovskou</w:t>
      </w:r>
      <w:r w:rsidR="00DF320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– </w:t>
      </w:r>
      <w:r w:rsidR="00DF3200">
        <w:rPr>
          <w:rFonts w:cs="Arial"/>
          <w:szCs w:val="20"/>
        </w:rPr>
        <w:t>primátor</w:t>
      </w:r>
      <w:r w:rsidR="00155E02">
        <w:rPr>
          <w:rFonts w:cs="Arial"/>
          <w:szCs w:val="20"/>
        </w:rPr>
        <w:t>kou</w:t>
      </w:r>
    </w:p>
    <w:p w14:paraId="0FF014AF" w14:textId="77777777" w:rsidR="007F7DDB" w:rsidRDefault="007F7DDB" w:rsidP="00DF3200">
      <w:pPr>
        <w:spacing w:after="0"/>
        <w:rPr>
          <w:rFonts w:cs="Arial"/>
          <w:b/>
          <w:szCs w:val="20"/>
        </w:rPr>
        <w:sectPr w:rsidR="007F7DDB" w:rsidSect="00141415">
          <w:type w:val="continuous"/>
          <w:pgSz w:w="11906" w:h="16838" w:code="9"/>
          <w:pgMar w:top="1134" w:right="1134" w:bottom="1276" w:left="1418" w:header="709" w:footer="709" w:gutter="0"/>
          <w:cols w:space="708"/>
          <w:docGrid w:linePitch="360"/>
        </w:sectPr>
      </w:pPr>
    </w:p>
    <w:p w14:paraId="6245C24B" w14:textId="16352599" w:rsidR="005540C2" w:rsidRPr="00BB7C3D" w:rsidRDefault="005540C2" w:rsidP="00DF3200">
      <w:pPr>
        <w:spacing w:after="0"/>
        <w:rPr>
          <w:szCs w:val="20"/>
        </w:rPr>
      </w:pPr>
      <w:r w:rsidRPr="00BB7C3D">
        <w:rPr>
          <w:rFonts w:cs="Arial"/>
          <w:b/>
          <w:szCs w:val="20"/>
        </w:rPr>
        <w:t>Osob</w:t>
      </w:r>
      <w:r w:rsidR="00DF3200">
        <w:rPr>
          <w:rFonts w:cs="Arial"/>
          <w:b/>
          <w:szCs w:val="20"/>
        </w:rPr>
        <w:t>y</w:t>
      </w:r>
      <w:r w:rsidRPr="00BB7C3D">
        <w:rPr>
          <w:rFonts w:cs="Arial"/>
          <w:b/>
          <w:szCs w:val="20"/>
        </w:rPr>
        <w:t xml:space="preserve"> oprávněn</w:t>
      </w:r>
      <w:r w:rsidR="00DF3200">
        <w:rPr>
          <w:rFonts w:cs="Arial"/>
          <w:b/>
          <w:szCs w:val="20"/>
        </w:rPr>
        <w:t>é</w:t>
      </w:r>
      <w:r w:rsidRPr="00BB7C3D">
        <w:rPr>
          <w:rFonts w:cs="Arial"/>
          <w:b/>
          <w:szCs w:val="20"/>
        </w:rPr>
        <w:t xml:space="preserve"> k jednání ve věcech technických:</w:t>
      </w:r>
      <w:r w:rsidRPr="00BB7C3D">
        <w:rPr>
          <w:szCs w:val="20"/>
        </w:rPr>
        <w:tab/>
      </w:r>
    </w:p>
    <w:p w14:paraId="28E2AAD3" w14:textId="017197D7" w:rsidR="00DF3200" w:rsidRDefault="005540C2" w:rsidP="00DF3200">
      <w:pPr>
        <w:spacing w:after="0"/>
        <w:rPr>
          <w:szCs w:val="20"/>
        </w:rPr>
      </w:pPr>
      <w:r w:rsidRPr="00855EF4"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585AD4">
        <w:rPr>
          <w:szCs w:val="20"/>
        </w:rPr>
        <w:t>Paní Hana Konderlová</w:t>
      </w:r>
      <w:r w:rsidRPr="00855EF4">
        <w:rPr>
          <w:szCs w:val="20"/>
        </w:rPr>
        <w:t xml:space="preserve">, </w:t>
      </w:r>
      <w:r w:rsidR="00585AD4">
        <w:rPr>
          <w:szCs w:val="20"/>
        </w:rPr>
        <w:t xml:space="preserve">referentka </w:t>
      </w:r>
      <w:r w:rsidR="00DF3200">
        <w:rPr>
          <w:szCs w:val="20"/>
        </w:rPr>
        <w:t>odbor</w:t>
      </w:r>
      <w:r w:rsidR="00585AD4">
        <w:rPr>
          <w:szCs w:val="20"/>
        </w:rPr>
        <w:t>u</w:t>
      </w:r>
      <w:r w:rsidR="00DF3200">
        <w:rPr>
          <w:szCs w:val="20"/>
        </w:rPr>
        <w:t xml:space="preserve"> přípravy a realizace investic Magistrátu</w:t>
      </w:r>
    </w:p>
    <w:p w14:paraId="293BA099" w14:textId="4023D3B7" w:rsidR="005540C2" w:rsidRDefault="00DF3200" w:rsidP="00DF3200">
      <w:pPr>
        <w:spacing w:after="0"/>
        <w:rPr>
          <w:szCs w:val="20"/>
        </w:rPr>
      </w:pPr>
      <w:r>
        <w:rPr>
          <w:szCs w:val="20"/>
        </w:rPr>
        <w:t xml:space="preserve">                                      města </w:t>
      </w:r>
      <w:r w:rsidR="00585AD4">
        <w:rPr>
          <w:szCs w:val="20"/>
        </w:rPr>
        <w:t>Třince</w:t>
      </w:r>
      <w:r>
        <w:rPr>
          <w:szCs w:val="20"/>
        </w:rPr>
        <w:t xml:space="preserve">, </w:t>
      </w:r>
      <w:r w:rsidR="005540C2">
        <w:rPr>
          <w:szCs w:val="20"/>
        </w:rPr>
        <w:t>t</w:t>
      </w:r>
      <w:r w:rsidR="005540C2" w:rsidRPr="00855EF4">
        <w:rPr>
          <w:szCs w:val="20"/>
        </w:rPr>
        <w:t>el.:</w:t>
      </w:r>
      <w:r w:rsidR="00A7017F">
        <w:rPr>
          <w:szCs w:val="20"/>
        </w:rPr>
        <w:t xml:space="preserve"> </w:t>
      </w:r>
      <w:r w:rsidR="00534467" w:rsidRPr="00534467">
        <w:rPr>
          <w:szCs w:val="20"/>
        </w:rPr>
        <w:t>55</w:t>
      </w:r>
      <w:r w:rsidR="00585AD4">
        <w:rPr>
          <w:szCs w:val="20"/>
        </w:rPr>
        <w:t>8</w:t>
      </w:r>
      <w:r w:rsidR="00534467">
        <w:rPr>
          <w:szCs w:val="20"/>
        </w:rPr>
        <w:t> </w:t>
      </w:r>
      <w:r w:rsidR="00585AD4">
        <w:rPr>
          <w:szCs w:val="20"/>
        </w:rPr>
        <w:t>306</w:t>
      </w:r>
      <w:r w:rsidR="00534467">
        <w:rPr>
          <w:szCs w:val="20"/>
        </w:rPr>
        <w:t xml:space="preserve"> </w:t>
      </w:r>
      <w:r w:rsidR="00585AD4">
        <w:rPr>
          <w:szCs w:val="20"/>
        </w:rPr>
        <w:t>214</w:t>
      </w:r>
    </w:p>
    <w:p w14:paraId="7C5CE70A" w14:textId="70A762BD" w:rsidR="00DF3200" w:rsidRDefault="00DF3200" w:rsidP="00DF3200">
      <w:pPr>
        <w:spacing w:after="0"/>
        <w:rPr>
          <w:szCs w:val="20"/>
        </w:rPr>
      </w:pPr>
      <w:r>
        <w:rPr>
          <w:szCs w:val="20"/>
        </w:rPr>
        <w:t xml:space="preserve"> </w:t>
      </w:r>
    </w:p>
    <w:p w14:paraId="252B741A" w14:textId="77777777" w:rsidR="00B465CA" w:rsidRDefault="00B465CA" w:rsidP="00DF3200">
      <w:pPr>
        <w:spacing w:after="0"/>
        <w:rPr>
          <w:szCs w:val="20"/>
        </w:rPr>
      </w:pPr>
    </w:p>
    <w:p w14:paraId="6F8CCFE4" w14:textId="77777777" w:rsidR="002F6F01" w:rsidRPr="00A10F1C" w:rsidRDefault="002F6F01" w:rsidP="00C713C9">
      <w:pPr>
        <w:pStyle w:val="Nadpis3"/>
        <w:rPr>
          <w:b w:val="0"/>
          <w:sz w:val="26"/>
          <w:szCs w:val="26"/>
          <w:u w:val="none"/>
        </w:rPr>
      </w:pPr>
      <w:bookmarkStart w:id="11" w:name="_Toc161818093"/>
      <w:bookmarkEnd w:id="9"/>
      <w:bookmarkEnd w:id="10"/>
      <w:r w:rsidRPr="00A10F1C">
        <w:rPr>
          <w:sz w:val="26"/>
          <w:szCs w:val="26"/>
          <w:u w:val="none"/>
        </w:rPr>
        <w:t>A.1.3 Údaje o zpracovateli dokumentace</w:t>
      </w:r>
      <w:bookmarkEnd w:id="11"/>
    </w:p>
    <w:tbl>
      <w:tblPr>
        <w:tblW w:w="89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09"/>
      </w:tblGrid>
      <w:tr w:rsidR="00597B31" w:rsidRPr="001A188F" w14:paraId="1777D04C" w14:textId="77777777" w:rsidTr="00247B50">
        <w:trPr>
          <w:trHeight w:val="633"/>
        </w:trPr>
        <w:tc>
          <w:tcPr>
            <w:tcW w:w="8909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355"/>
              <w:gridCol w:w="3215"/>
            </w:tblGrid>
            <w:tr w:rsidR="0080043B" w:rsidRPr="00E02939" w14:paraId="5B23C10A" w14:textId="77777777" w:rsidTr="00247B50">
              <w:trPr>
                <w:trHeight w:val="15"/>
              </w:trPr>
              <w:tc>
                <w:tcPr>
                  <w:tcW w:w="3355" w:type="dxa"/>
                  <w:hideMark/>
                </w:tcPr>
                <w:p w14:paraId="08105485" w14:textId="2C1569C2" w:rsidR="0080043B" w:rsidRPr="00186124" w:rsidRDefault="00585AD4" w:rsidP="00186124">
                  <w:pPr>
                    <w:rPr>
                      <w:rFonts w:cs="Arial"/>
                      <w:b/>
                      <w:bCs/>
                      <w:szCs w:val="20"/>
                    </w:rPr>
                  </w:pPr>
                  <w:bookmarkStart w:id="12" w:name="_Hlk489341457"/>
                  <w:r>
                    <w:rPr>
                      <w:rFonts w:cs="Arial"/>
                      <w:b/>
                      <w:bCs/>
                      <w:szCs w:val="20"/>
                    </w:rPr>
                    <w:t>P</w:t>
                  </w:r>
                  <w:r w:rsidR="0080043B" w:rsidRPr="00186124">
                    <w:rPr>
                      <w:rFonts w:cs="Arial"/>
                      <w:b/>
                      <w:bCs/>
                      <w:szCs w:val="20"/>
                    </w:rPr>
                    <w:t>rojektant</w:t>
                  </w:r>
                  <w:r>
                    <w:rPr>
                      <w:rFonts w:cs="Arial"/>
                      <w:b/>
                      <w:bCs/>
                      <w:szCs w:val="20"/>
                    </w:rPr>
                    <w:t xml:space="preserve"> PDPS</w:t>
                  </w:r>
                  <w:r w:rsidR="0080043B" w:rsidRPr="00186124">
                    <w:rPr>
                      <w:rFonts w:cs="Arial"/>
                      <w:b/>
                      <w:bCs/>
                      <w:szCs w:val="20"/>
                    </w:rPr>
                    <w:t>:</w:t>
                  </w:r>
                </w:p>
              </w:tc>
              <w:tc>
                <w:tcPr>
                  <w:tcW w:w="3215" w:type="dxa"/>
                </w:tcPr>
                <w:p w14:paraId="75871B00" w14:textId="77777777" w:rsidR="0080043B" w:rsidRPr="0080043B" w:rsidRDefault="0080043B" w:rsidP="00EB6304">
                  <w:pPr>
                    <w:tabs>
                      <w:tab w:val="left" w:pos="0"/>
                      <w:tab w:val="left" w:pos="2030"/>
                    </w:tabs>
                    <w:spacing w:after="0" w:line="360" w:lineRule="auto"/>
                    <w:ind w:firstLine="504"/>
                    <w:jc w:val="both"/>
                    <w:rPr>
                      <w:rFonts w:cs="Arial"/>
                      <w:szCs w:val="20"/>
                    </w:rPr>
                  </w:pPr>
                </w:p>
              </w:tc>
            </w:tr>
          </w:tbl>
          <w:p w14:paraId="05B18829" w14:textId="7065982F" w:rsidR="007776F8" w:rsidRPr="00E02939" w:rsidRDefault="00E640D9" w:rsidP="00EB6304">
            <w:pPr>
              <w:tabs>
                <w:tab w:val="left" w:pos="2030"/>
              </w:tabs>
              <w:spacing w:after="0" w:line="360" w:lineRule="auto"/>
              <w:ind w:left="709" w:firstLine="1343"/>
              <w:rPr>
                <w:bCs/>
              </w:rPr>
            </w:pPr>
            <w:r w:rsidRPr="00E02939">
              <w:rPr>
                <w:bCs/>
              </w:rPr>
              <w:t>Ing. Lenka Ondráčková</w:t>
            </w:r>
            <w:r w:rsidR="008526E9" w:rsidRPr="00E02939">
              <w:rPr>
                <w:bCs/>
              </w:rPr>
              <w:t xml:space="preserve">                        </w:t>
            </w:r>
          </w:p>
          <w:p w14:paraId="06C1331D" w14:textId="10F74D1A" w:rsidR="007776F8" w:rsidRPr="00E02939" w:rsidRDefault="00E640D9" w:rsidP="00EB6304">
            <w:pPr>
              <w:tabs>
                <w:tab w:val="left" w:pos="2030"/>
              </w:tabs>
              <w:spacing w:after="0" w:line="360" w:lineRule="auto"/>
              <w:ind w:left="709" w:firstLine="1343"/>
              <w:rPr>
                <w:bCs/>
              </w:rPr>
            </w:pPr>
            <w:r w:rsidRPr="00E02939">
              <w:rPr>
                <w:bCs/>
              </w:rPr>
              <w:t>Tyršova 97</w:t>
            </w:r>
          </w:p>
          <w:p w14:paraId="3CD28513" w14:textId="6CB9AFA3" w:rsidR="007776F8" w:rsidRPr="00E02939" w:rsidRDefault="007776F8" w:rsidP="00EB6304">
            <w:pPr>
              <w:tabs>
                <w:tab w:val="left" w:pos="2030"/>
              </w:tabs>
              <w:spacing w:after="0" w:line="360" w:lineRule="auto"/>
              <w:ind w:left="709" w:firstLine="1343"/>
              <w:rPr>
                <w:bCs/>
              </w:rPr>
            </w:pPr>
            <w:r w:rsidRPr="00E02939">
              <w:rPr>
                <w:bCs/>
              </w:rPr>
              <w:t>7</w:t>
            </w:r>
            <w:r w:rsidR="00E640D9" w:rsidRPr="00E02939">
              <w:rPr>
                <w:bCs/>
              </w:rPr>
              <w:t>47</w:t>
            </w:r>
            <w:r w:rsidRPr="00E02939">
              <w:rPr>
                <w:bCs/>
              </w:rPr>
              <w:t xml:space="preserve"> </w:t>
            </w:r>
            <w:r w:rsidR="00E640D9" w:rsidRPr="00E02939">
              <w:rPr>
                <w:bCs/>
              </w:rPr>
              <w:t>92 Háj ve Slezsku</w:t>
            </w:r>
            <w:r w:rsidRPr="00E02939">
              <w:rPr>
                <w:bCs/>
              </w:rPr>
              <w:t xml:space="preserve"> – </w:t>
            </w:r>
            <w:r w:rsidR="00E640D9" w:rsidRPr="00E02939">
              <w:rPr>
                <w:bCs/>
              </w:rPr>
              <w:t>Lhota</w:t>
            </w:r>
          </w:p>
          <w:p w14:paraId="7B600FB5" w14:textId="65738E7B" w:rsidR="00585AD4" w:rsidRDefault="007776F8" w:rsidP="00EB6304">
            <w:pPr>
              <w:tabs>
                <w:tab w:val="left" w:pos="2030"/>
              </w:tabs>
              <w:spacing w:after="0" w:line="360" w:lineRule="auto"/>
              <w:ind w:left="709" w:firstLine="1343"/>
              <w:rPr>
                <w:bCs/>
              </w:rPr>
            </w:pPr>
            <w:r w:rsidRPr="00E02939">
              <w:rPr>
                <w:bCs/>
              </w:rPr>
              <w:t xml:space="preserve">IČ: </w:t>
            </w:r>
            <w:r w:rsidR="00E640D9" w:rsidRPr="00E02939">
              <w:rPr>
                <w:bCs/>
              </w:rPr>
              <w:t>609 52</w:t>
            </w:r>
            <w:r w:rsidR="00585AD4">
              <w:rPr>
                <w:bCs/>
              </w:rPr>
              <w:t> </w:t>
            </w:r>
            <w:r w:rsidR="00E640D9" w:rsidRPr="00E02939">
              <w:rPr>
                <w:bCs/>
              </w:rPr>
              <w:t>458</w:t>
            </w:r>
          </w:p>
          <w:p w14:paraId="734803D0" w14:textId="32908ADF" w:rsidR="007776F8" w:rsidRPr="00E02939" w:rsidRDefault="00BD279E" w:rsidP="00EB6304">
            <w:pPr>
              <w:tabs>
                <w:tab w:val="left" w:pos="2030"/>
              </w:tabs>
              <w:spacing w:after="0" w:line="360" w:lineRule="auto"/>
              <w:ind w:left="709" w:firstLine="1343"/>
              <w:rPr>
                <w:bCs/>
              </w:rPr>
            </w:pPr>
            <w:r>
              <w:rPr>
                <w:bCs/>
              </w:rPr>
              <w:t>Datová schránka: cs9nsje</w:t>
            </w:r>
            <w:r w:rsidR="005122A2" w:rsidRPr="00E02939">
              <w:rPr>
                <w:bCs/>
              </w:rPr>
              <w:t xml:space="preserve">                           </w:t>
            </w:r>
          </w:p>
          <w:bookmarkEnd w:id="12"/>
          <w:p w14:paraId="2D70E077" w14:textId="77777777" w:rsidR="009C0483" w:rsidRDefault="00C46F8D" w:rsidP="009C0483">
            <w:pPr>
              <w:shd w:val="clear" w:color="auto" w:fill="FFFFFF"/>
              <w:tabs>
                <w:tab w:val="left" w:pos="2030"/>
              </w:tabs>
              <w:spacing w:before="120" w:after="0" w:line="360" w:lineRule="auto"/>
              <w:rPr>
                <w:rFonts w:cs="Arial"/>
                <w:szCs w:val="20"/>
              </w:rPr>
            </w:pPr>
            <w:r w:rsidRPr="00E02939">
              <w:rPr>
                <w:rFonts w:cs="Arial"/>
                <w:szCs w:val="20"/>
              </w:rPr>
              <w:t>Hlavní projekt</w:t>
            </w:r>
            <w:r w:rsidR="00585AD4">
              <w:rPr>
                <w:rFonts w:cs="Arial"/>
                <w:szCs w:val="20"/>
              </w:rPr>
              <w:t>ant</w:t>
            </w:r>
            <w:r w:rsidRPr="00E02939">
              <w:rPr>
                <w:rFonts w:cs="Arial"/>
                <w:szCs w:val="20"/>
              </w:rPr>
              <w:t>:</w:t>
            </w:r>
            <w:r w:rsidRPr="00E02939">
              <w:rPr>
                <w:rFonts w:cs="Arial"/>
                <w:szCs w:val="20"/>
              </w:rPr>
              <w:tab/>
            </w:r>
            <w:r w:rsidRPr="00C46F8D">
              <w:rPr>
                <w:rFonts w:cs="Arial"/>
                <w:szCs w:val="20"/>
              </w:rPr>
              <w:t xml:space="preserve">Ing. </w:t>
            </w:r>
            <w:r w:rsidR="00CB0552">
              <w:rPr>
                <w:rFonts w:cs="Arial"/>
                <w:szCs w:val="20"/>
              </w:rPr>
              <w:t>L</w:t>
            </w:r>
            <w:r w:rsidR="00CB0552" w:rsidRPr="00E02939">
              <w:rPr>
                <w:rFonts w:cs="Arial"/>
                <w:szCs w:val="20"/>
              </w:rPr>
              <w:t>enka Ondráčková</w:t>
            </w:r>
            <w:r w:rsidRPr="00C46F8D">
              <w:rPr>
                <w:rFonts w:cs="Arial"/>
                <w:szCs w:val="20"/>
              </w:rPr>
              <w:t xml:space="preserve">, </w:t>
            </w:r>
            <w:r w:rsidRPr="00E02939">
              <w:rPr>
                <w:rFonts w:cs="Arial"/>
                <w:szCs w:val="20"/>
              </w:rPr>
              <w:t>č. ČKAIT</w:t>
            </w:r>
            <w:r w:rsidRPr="00C46F8D">
              <w:rPr>
                <w:rFonts w:cs="Arial"/>
                <w:szCs w:val="20"/>
              </w:rPr>
              <w:t xml:space="preserve"> </w:t>
            </w:r>
            <w:r w:rsidR="001641E6">
              <w:rPr>
                <w:rFonts w:cs="Arial"/>
                <w:szCs w:val="20"/>
              </w:rPr>
              <w:t xml:space="preserve"> </w:t>
            </w:r>
            <w:r w:rsidRPr="00C46F8D">
              <w:rPr>
                <w:rFonts w:cs="Arial"/>
                <w:szCs w:val="20"/>
              </w:rPr>
              <w:t>110</w:t>
            </w:r>
            <w:r w:rsidR="00CB0552">
              <w:rPr>
                <w:rFonts w:cs="Arial"/>
                <w:szCs w:val="20"/>
              </w:rPr>
              <w:t>3</w:t>
            </w:r>
            <w:r w:rsidR="00CB0552" w:rsidRPr="00E02939">
              <w:rPr>
                <w:rFonts w:cs="Arial"/>
                <w:szCs w:val="20"/>
              </w:rPr>
              <w:t>073</w:t>
            </w:r>
            <w:r w:rsidR="001641E6">
              <w:rPr>
                <w:rFonts w:cs="Arial"/>
                <w:szCs w:val="20"/>
              </w:rPr>
              <w:t xml:space="preserve"> (I</w:t>
            </w:r>
            <w:r w:rsidR="00CB0552">
              <w:rPr>
                <w:rFonts w:cs="Arial"/>
                <w:szCs w:val="20"/>
              </w:rPr>
              <w:t>M</w:t>
            </w:r>
            <w:r w:rsidR="001641E6">
              <w:rPr>
                <w:rFonts w:cs="Arial"/>
                <w:szCs w:val="20"/>
              </w:rPr>
              <w:t>00)</w:t>
            </w:r>
            <w:r w:rsidR="009C0483">
              <w:rPr>
                <w:rFonts w:cs="Arial"/>
                <w:szCs w:val="20"/>
              </w:rPr>
              <w:t xml:space="preserve"> – mosty a inženýrské </w:t>
            </w:r>
          </w:p>
          <w:p w14:paraId="2CC74191" w14:textId="643480CA" w:rsidR="00C46F8D" w:rsidRPr="00E02939" w:rsidRDefault="009C0483" w:rsidP="009C0483">
            <w:pPr>
              <w:shd w:val="clear" w:color="auto" w:fill="FFFFFF"/>
              <w:tabs>
                <w:tab w:val="left" w:pos="2030"/>
              </w:tabs>
              <w:spacing w:line="36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                                 konstrukce</w:t>
            </w:r>
          </w:p>
          <w:p w14:paraId="57089004" w14:textId="6D5096F0" w:rsidR="0048350D" w:rsidRDefault="00C46F8D" w:rsidP="00CB0552">
            <w:pPr>
              <w:tabs>
                <w:tab w:val="left" w:pos="0"/>
                <w:tab w:val="left" w:pos="2030"/>
              </w:tabs>
              <w:spacing w:before="120" w:after="0" w:line="360" w:lineRule="auto"/>
              <w:rPr>
                <w:rFonts w:cs="Arial"/>
                <w:szCs w:val="20"/>
              </w:rPr>
            </w:pPr>
            <w:r w:rsidRPr="00186124">
              <w:rPr>
                <w:rFonts w:cs="Arial"/>
                <w:b/>
                <w:bCs/>
                <w:szCs w:val="20"/>
              </w:rPr>
              <w:t>Podzhotovitelé:</w:t>
            </w:r>
            <w:r>
              <w:rPr>
                <w:rFonts w:cs="Arial"/>
                <w:szCs w:val="20"/>
              </w:rPr>
              <w:t xml:space="preserve">         </w:t>
            </w:r>
            <w:r w:rsidR="00186124">
              <w:rPr>
                <w:rFonts w:cs="Arial"/>
                <w:szCs w:val="20"/>
              </w:rPr>
              <w:t xml:space="preserve"> </w:t>
            </w:r>
            <w:r w:rsidR="00585AD4">
              <w:rPr>
                <w:rFonts w:cs="Arial"/>
                <w:szCs w:val="20"/>
              </w:rPr>
              <w:t xml:space="preserve"> GAKO –</w:t>
            </w:r>
            <w:r w:rsidR="009C0483">
              <w:rPr>
                <w:rFonts w:cs="Arial"/>
                <w:szCs w:val="20"/>
              </w:rPr>
              <w:t xml:space="preserve"> </w:t>
            </w:r>
            <w:r w:rsidR="00585AD4">
              <w:rPr>
                <w:rFonts w:cs="Arial"/>
                <w:szCs w:val="20"/>
              </w:rPr>
              <w:t>Oblouk s.r.o,.</w:t>
            </w:r>
            <w:r w:rsidR="0048350D">
              <w:rPr>
                <w:rFonts w:cs="Arial"/>
                <w:szCs w:val="20"/>
              </w:rPr>
              <w:t xml:space="preserve"> </w:t>
            </w:r>
            <w:r w:rsidR="00585AD4">
              <w:rPr>
                <w:rFonts w:cs="Arial"/>
                <w:szCs w:val="20"/>
              </w:rPr>
              <w:t>geodetické a kartografické práce</w:t>
            </w:r>
            <w:r w:rsidR="009C0483">
              <w:rPr>
                <w:rFonts w:cs="Arial"/>
                <w:szCs w:val="20"/>
              </w:rPr>
              <w:t>, Ing. Petr Oblouk</w:t>
            </w:r>
          </w:p>
          <w:p w14:paraId="213EC39C" w14:textId="714F993A" w:rsidR="00EB6304" w:rsidRPr="00912DE2" w:rsidRDefault="0048350D" w:rsidP="0048350D">
            <w:pPr>
              <w:tabs>
                <w:tab w:val="left" w:pos="0"/>
                <w:tab w:val="left" w:pos="2030"/>
              </w:tabs>
              <w:spacing w:after="0" w:line="36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                                  </w:t>
            </w:r>
            <w:r w:rsidR="00585AD4">
              <w:rPr>
                <w:rFonts w:cs="Arial"/>
                <w:szCs w:val="20"/>
              </w:rPr>
              <w:t xml:space="preserve">Hasičská 551/52, </w:t>
            </w:r>
            <w:r>
              <w:rPr>
                <w:rFonts w:cs="Arial"/>
                <w:szCs w:val="20"/>
              </w:rPr>
              <w:t xml:space="preserve">700 30 Ostrava </w:t>
            </w:r>
            <w:r w:rsidRPr="00912DE2">
              <w:rPr>
                <w:rFonts w:cs="Arial"/>
                <w:szCs w:val="20"/>
              </w:rPr>
              <w:t>–</w:t>
            </w:r>
            <w:r>
              <w:rPr>
                <w:rFonts w:cs="Arial"/>
                <w:szCs w:val="20"/>
              </w:rPr>
              <w:t xml:space="preserve"> Hrabůvka</w:t>
            </w:r>
            <w:r w:rsidR="00C46F8D" w:rsidRPr="00912DE2">
              <w:rPr>
                <w:rFonts w:cs="Arial"/>
                <w:szCs w:val="20"/>
              </w:rPr>
              <w:t xml:space="preserve">, </w:t>
            </w:r>
          </w:p>
          <w:p w14:paraId="48CC2FCF" w14:textId="77777777" w:rsidR="00585AD4" w:rsidRDefault="00EB6304" w:rsidP="00CF1B88">
            <w:pPr>
              <w:tabs>
                <w:tab w:val="left" w:pos="0"/>
                <w:tab w:val="left" w:pos="2030"/>
              </w:tabs>
              <w:spacing w:after="0" w:line="360" w:lineRule="auto"/>
              <w:ind w:left="2057" w:hanging="2052"/>
              <w:jc w:val="both"/>
              <w:rPr>
                <w:rFonts w:cs="Arial"/>
                <w:szCs w:val="20"/>
              </w:rPr>
            </w:pPr>
            <w:r w:rsidRPr="00912DE2">
              <w:rPr>
                <w:rFonts w:cs="Arial"/>
                <w:szCs w:val="20"/>
              </w:rPr>
              <w:t xml:space="preserve">                                    </w:t>
            </w:r>
            <w:r w:rsidR="00CF1B88">
              <w:rPr>
                <w:rFonts w:cs="Arial"/>
                <w:szCs w:val="20"/>
              </w:rPr>
              <w:t xml:space="preserve"> </w:t>
            </w:r>
            <w:r w:rsidRPr="00912DE2">
              <w:rPr>
                <w:rFonts w:cs="Arial"/>
                <w:szCs w:val="20"/>
              </w:rPr>
              <w:t xml:space="preserve"> </w:t>
            </w:r>
            <w:r w:rsidR="00C46F8D" w:rsidRPr="00912DE2">
              <w:rPr>
                <w:rFonts w:cs="Arial"/>
                <w:szCs w:val="20"/>
              </w:rPr>
              <w:t xml:space="preserve">IČ </w:t>
            </w:r>
            <w:r w:rsidR="00585AD4">
              <w:rPr>
                <w:rFonts w:cs="Arial"/>
                <w:szCs w:val="20"/>
              </w:rPr>
              <w:t>268</w:t>
            </w:r>
            <w:r w:rsidR="007E6C0C" w:rsidRPr="00912DE2">
              <w:rPr>
                <w:rFonts w:cs="Arial"/>
                <w:szCs w:val="20"/>
              </w:rPr>
              <w:t xml:space="preserve"> </w:t>
            </w:r>
            <w:r w:rsidR="00585AD4">
              <w:rPr>
                <w:rFonts w:cs="Arial"/>
                <w:szCs w:val="20"/>
              </w:rPr>
              <w:t>13 637</w:t>
            </w:r>
            <w:r w:rsidR="00C46F8D" w:rsidRPr="00912DE2">
              <w:rPr>
                <w:rFonts w:cs="Arial"/>
                <w:szCs w:val="20"/>
              </w:rPr>
              <w:t xml:space="preserve"> </w:t>
            </w:r>
          </w:p>
          <w:p w14:paraId="4146CCC0" w14:textId="0BF8A9C0" w:rsidR="00CF4302" w:rsidRDefault="00585AD4" w:rsidP="00CF1B88">
            <w:pPr>
              <w:tabs>
                <w:tab w:val="left" w:pos="0"/>
                <w:tab w:val="left" w:pos="2030"/>
              </w:tabs>
              <w:spacing w:after="0" w:line="360" w:lineRule="auto"/>
              <w:ind w:left="2057" w:hanging="2052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                                  </w:t>
            </w:r>
            <w:r w:rsidR="00C46F8D" w:rsidRPr="00912DE2">
              <w:rPr>
                <w:rFonts w:cs="Arial"/>
                <w:szCs w:val="20"/>
              </w:rPr>
              <w:t>– geodetic</w:t>
            </w:r>
            <w:r w:rsidR="00C46F8D" w:rsidRPr="00C46F8D">
              <w:rPr>
                <w:rFonts w:cs="Arial"/>
                <w:szCs w:val="20"/>
              </w:rPr>
              <w:t>ké zaměření</w:t>
            </w:r>
            <w:r w:rsidR="00EB6304">
              <w:rPr>
                <w:rFonts w:cs="Arial"/>
                <w:szCs w:val="20"/>
              </w:rPr>
              <w:t xml:space="preserve"> polohopisu a výškopis</w:t>
            </w:r>
            <w:r>
              <w:rPr>
                <w:rFonts w:cs="Arial"/>
                <w:szCs w:val="20"/>
              </w:rPr>
              <w:t>u pro DSP</w:t>
            </w:r>
            <w:r w:rsidR="00CF1B88">
              <w:rPr>
                <w:rFonts w:cs="Arial"/>
                <w:szCs w:val="20"/>
              </w:rPr>
              <w:t xml:space="preserve">                               </w:t>
            </w:r>
          </w:p>
          <w:p w14:paraId="1E9099D0" w14:textId="77777777" w:rsidR="00CF0A50" w:rsidRDefault="00CF0A50" w:rsidP="00CF1B88">
            <w:pPr>
              <w:tabs>
                <w:tab w:val="left" w:pos="0"/>
                <w:tab w:val="left" w:pos="2030"/>
              </w:tabs>
              <w:spacing w:after="0" w:line="360" w:lineRule="auto"/>
              <w:ind w:left="2057" w:hanging="2052"/>
              <w:jc w:val="both"/>
              <w:rPr>
                <w:rFonts w:cs="Arial"/>
                <w:szCs w:val="20"/>
              </w:rPr>
            </w:pPr>
          </w:p>
          <w:p w14:paraId="0C677229" w14:textId="77777777" w:rsidR="009C0483" w:rsidRDefault="00FE7B63" w:rsidP="00CF1B88">
            <w:pPr>
              <w:tabs>
                <w:tab w:val="left" w:pos="0"/>
                <w:tab w:val="left" w:pos="2030"/>
              </w:tabs>
              <w:spacing w:after="0" w:line="360" w:lineRule="auto"/>
              <w:ind w:left="2057" w:hanging="2052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                                </w:t>
            </w:r>
            <w:r w:rsidR="00CF1B88">
              <w:rPr>
                <w:rFonts w:cs="Arial"/>
                <w:szCs w:val="20"/>
              </w:rPr>
              <w:t xml:space="preserve">  </w:t>
            </w:r>
            <w:r w:rsidR="005277E8" w:rsidRPr="00CF1B88">
              <w:rPr>
                <w:rFonts w:cs="Arial"/>
                <w:szCs w:val="20"/>
              </w:rPr>
              <w:t>Ing.</w:t>
            </w:r>
            <w:r w:rsidR="00CF1B88" w:rsidRPr="00CF1B88">
              <w:rPr>
                <w:rFonts w:cs="Arial"/>
                <w:szCs w:val="20"/>
              </w:rPr>
              <w:t xml:space="preserve"> P</w:t>
            </w:r>
            <w:r w:rsidR="009C0483">
              <w:rPr>
                <w:rFonts w:cs="Arial"/>
                <w:szCs w:val="20"/>
              </w:rPr>
              <w:t>avol Mravec</w:t>
            </w:r>
            <w:r w:rsidR="00CF1B88" w:rsidRPr="00CF1B88">
              <w:rPr>
                <w:rFonts w:cs="Arial"/>
                <w:szCs w:val="20"/>
              </w:rPr>
              <w:t xml:space="preserve">, </w:t>
            </w:r>
            <w:r w:rsidR="009C0483">
              <w:rPr>
                <w:rFonts w:cs="Arial"/>
                <w:szCs w:val="20"/>
              </w:rPr>
              <w:t>ČKAIT 1100309 (IV00) – vodohospodářské stavby</w:t>
            </w:r>
          </w:p>
          <w:p w14:paraId="21734BA9" w14:textId="1B26075C" w:rsidR="00186124" w:rsidRDefault="009C0483" w:rsidP="00CF1B88">
            <w:pPr>
              <w:tabs>
                <w:tab w:val="left" w:pos="0"/>
                <w:tab w:val="left" w:pos="2030"/>
              </w:tabs>
              <w:spacing w:after="0" w:line="360" w:lineRule="auto"/>
              <w:ind w:left="2057" w:hanging="2052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                                  </w:t>
            </w:r>
            <w:r w:rsidRPr="00912DE2">
              <w:rPr>
                <w:rFonts w:cs="Arial"/>
                <w:szCs w:val="20"/>
              </w:rPr>
              <w:t xml:space="preserve">– </w:t>
            </w:r>
            <w:r>
              <w:rPr>
                <w:rFonts w:cs="Arial"/>
                <w:szCs w:val="20"/>
              </w:rPr>
              <w:t xml:space="preserve">zpracovatel Hydrotechnického výpočtu DSP </w:t>
            </w:r>
          </w:p>
          <w:p w14:paraId="07DBD49A" w14:textId="08F0A29A" w:rsidR="00EB2C3A" w:rsidRPr="00805187" w:rsidRDefault="00EB2C3A" w:rsidP="00237E01">
            <w:pPr>
              <w:tabs>
                <w:tab w:val="left" w:pos="0"/>
                <w:tab w:val="left" w:pos="2030"/>
              </w:tabs>
              <w:spacing w:before="120" w:after="0" w:line="360" w:lineRule="auto"/>
              <w:ind w:left="2057" w:hanging="2052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úřady</w:t>
            </w:r>
            <w:r w:rsidRPr="00C46F8D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      </w:t>
            </w:r>
            <w:r w:rsidR="00445E61">
              <w:rPr>
                <w:rFonts w:cs="Arial"/>
                <w:szCs w:val="20"/>
              </w:rPr>
              <w:t xml:space="preserve">Magistrát města </w:t>
            </w:r>
            <w:r w:rsidR="005526A4">
              <w:rPr>
                <w:rFonts w:cs="Arial"/>
                <w:szCs w:val="20"/>
              </w:rPr>
              <w:t>Třince</w:t>
            </w:r>
            <w:r w:rsidR="00445E61">
              <w:rPr>
                <w:rFonts w:cs="Arial"/>
                <w:szCs w:val="20"/>
              </w:rPr>
              <w:t xml:space="preserve">, odbor dopravy – </w:t>
            </w:r>
            <w:r w:rsidR="005526A4">
              <w:rPr>
                <w:rFonts w:cs="Arial"/>
                <w:szCs w:val="20"/>
              </w:rPr>
              <w:t>silniční správní úřad</w:t>
            </w:r>
          </w:p>
        </w:tc>
      </w:tr>
      <w:tr w:rsidR="00585AD4" w:rsidRPr="001A188F" w14:paraId="72B55A79" w14:textId="77777777" w:rsidTr="00247B50">
        <w:trPr>
          <w:trHeight w:val="633"/>
        </w:trPr>
        <w:tc>
          <w:tcPr>
            <w:tcW w:w="8909" w:type="dxa"/>
          </w:tcPr>
          <w:p w14:paraId="74EE3D5F" w14:textId="77777777" w:rsidR="00585AD4" w:rsidRDefault="00585AD4" w:rsidP="00186124">
            <w:pPr>
              <w:rPr>
                <w:rFonts w:cs="Arial"/>
                <w:b/>
                <w:bCs/>
                <w:szCs w:val="20"/>
              </w:rPr>
            </w:pPr>
          </w:p>
        </w:tc>
      </w:tr>
    </w:tbl>
    <w:p w14:paraId="6453831A" w14:textId="77777777" w:rsidR="002F6F01" w:rsidRPr="001A188F" w:rsidRDefault="002F6F01" w:rsidP="00A7017F">
      <w:pPr>
        <w:pStyle w:val="Nadpis1"/>
        <w:spacing w:before="0"/>
      </w:pPr>
      <w:bookmarkStart w:id="13" w:name="_Toc420412113"/>
      <w:bookmarkStart w:id="14" w:name="_Toc161818094"/>
      <w:r w:rsidRPr="001A188F">
        <w:t xml:space="preserve">A.2 </w:t>
      </w:r>
      <w:r w:rsidR="004371CE" w:rsidRPr="001A188F">
        <w:t xml:space="preserve">  </w:t>
      </w:r>
      <w:bookmarkEnd w:id="13"/>
      <w:r w:rsidR="00D262D6">
        <w:t>Členění stavby na objekty, technická a technologická zařízení</w:t>
      </w:r>
      <w:bookmarkEnd w:id="14"/>
    </w:p>
    <w:p w14:paraId="72D965DE" w14:textId="77777777" w:rsidR="00F673F0" w:rsidRDefault="00F673F0" w:rsidP="0040546E">
      <w:pPr>
        <w:spacing w:after="0"/>
        <w:rPr>
          <w:rFonts w:cs="Arial"/>
          <w:szCs w:val="20"/>
        </w:rPr>
      </w:pPr>
    </w:p>
    <w:p w14:paraId="1925E54B" w14:textId="77777777" w:rsidR="00EF6306" w:rsidRDefault="00D262D6" w:rsidP="005F1717">
      <w:pPr>
        <w:spacing w:after="0"/>
        <w:ind w:left="705" w:hanging="345"/>
        <w:jc w:val="both"/>
        <w:rPr>
          <w:rFonts w:cs="Arial"/>
          <w:b/>
          <w:u w:val="single"/>
        </w:rPr>
      </w:pPr>
      <w:r w:rsidRPr="00D262D6">
        <w:rPr>
          <w:rFonts w:cs="Arial"/>
          <w:b/>
          <w:u w:val="single"/>
        </w:rPr>
        <w:t>Objektová skladba:</w:t>
      </w:r>
    </w:p>
    <w:p w14:paraId="5DDA3A99" w14:textId="77777777" w:rsidR="00D262D6" w:rsidRDefault="00D262D6" w:rsidP="005F1717">
      <w:pPr>
        <w:spacing w:after="0"/>
        <w:ind w:left="705" w:hanging="345"/>
        <w:jc w:val="both"/>
        <w:rPr>
          <w:rFonts w:cs="Arial"/>
          <w:b/>
          <w:u w:val="single"/>
        </w:rPr>
      </w:pP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0"/>
        <w:gridCol w:w="3969"/>
      </w:tblGrid>
      <w:tr w:rsidR="001B1179" w:rsidRPr="001B1179" w14:paraId="543B6F88" w14:textId="77777777" w:rsidTr="00443891">
        <w:trPr>
          <w:trHeight w:val="402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DCF2" w14:textId="77777777" w:rsidR="001B1179" w:rsidRPr="001B1179" w:rsidRDefault="001B1179" w:rsidP="001B117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B117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č. objektu, název objektu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EFD4" w14:textId="7F35047C" w:rsidR="001B1179" w:rsidRPr="001B1179" w:rsidRDefault="00783363" w:rsidP="001B117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B117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</w:t>
            </w:r>
            <w:r w:rsidR="001B1179" w:rsidRPr="001B117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lastník</w:t>
            </w:r>
            <w: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r w:rsidR="001B1179" w:rsidRPr="001B117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/</w:t>
            </w:r>
            <w: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r w:rsidR="001B1179" w:rsidRPr="001B117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správce</w:t>
            </w:r>
          </w:p>
        </w:tc>
      </w:tr>
      <w:tr w:rsidR="001B1179" w:rsidRPr="001B1179" w14:paraId="218CD698" w14:textId="77777777" w:rsidTr="00247B50">
        <w:trPr>
          <w:trHeight w:val="633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943E" w14:textId="37A6FDFB" w:rsidR="001B1179" w:rsidRPr="001B1179" w:rsidRDefault="001B1179" w:rsidP="001B117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B117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SO </w:t>
            </w:r>
            <w:r w:rsidR="001166FD">
              <w:rPr>
                <w:rFonts w:eastAsia="Times New Roman" w:cs="Arial"/>
                <w:color w:val="000000"/>
                <w:szCs w:val="20"/>
                <w:lang w:eastAsia="cs-CZ"/>
              </w:rPr>
              <w:t>0</w:t>
            </w:r>
            <w:r w:rsidRPr="001B117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01 – </w:t>
            </w:r>
            <w:r w:rsidR="00B465CA">
              <w:rPr>
                <w:rFonts w:eastAsia="Times New Roman" w:cs="Arial"/>
                <w:color w:val="000000"/>
                <w:szCs w:val="20"/>
                <w:lang w:eastAsia="cs-CZ"/>
              </w:rPr>
              <w:t>Demolice propustku</w:t>
            </w:r>
            <w:r w:rsidRPr="001B117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56BA7" w14:textId="77777777" w:rsidR="00247B50" w:rsidRDefault="00783363" w:rsidP="001B117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Statutární město </w:t>
            </w:r>
            <w:r w:rsidR="00B465CA">
              <w:rPr>
                <w:rFonts w:eastAsia="Times New Roman" w:cs="Arial"/>
                <w:color w:val="000000"/>
                <w:szCs w:val="20"/>
                <w:lang w:eastAsia="cs-CZ"/>
              </w:rPr>
              <w:t>Třinec</w:t>
            </w:r>
            <w:r w:rsidR="00247B50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</w:p>
          <w:p w14:paraId="3A6DCE37" w14:textId="60ADD3DB" w:rsidR="001B1179" w:rsidRPr="001B1179" w:rsidRDefault="00247B50" w:rsidP="001B1179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>/</w:t>
            </w:r>
            <w:r w:rsidR="00783363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szCs w:val="20"/>
                <w:lang w:eastAsia="cs-CZ"/>
              </w:rPr>
              <w:t>Statutární město Třinec</w:t>
            </w:r>
          </w:p>
        </w:tc>
      </w:tr>
      <w:tr w:rsidR="001166FD" w:rsidRPr="001B1179" w14:paraId="7566D1D7" w14:textId="77777777" w:rsidTr="00443891">
        <w:trPr>
          <w:trHeight w:val="402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14B0E" w14:textId="380631A3" w:rsidR="001166FD" w:rsidRPr="001B1179" w:rsidRDefault="001166FD" w:rsidP="001166FD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B117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SO </w:t>
            </w:r>
            <w:r w:rsidR="00B465CA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  <w:r w:rsidRPr="001B117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01 – </w:t>
            </w:r>
            <w:r w:rsidR="00B465CA">
              <w:rPr>
                <w:rFonts w:eastAsia="Times New Roman" w:cs="Arial"/>
                <w:color w:val="000000"/>
                <w:szCs w:val="20"/>
                <w:lang w:eastAsia="cs-CZ"/>
              </w:rPr>
              <w:t>Most</w:t>
            </w:r>
            <w:r w:rsidRPr="001B117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A7A2C" w14:textId="77777777" w:rsidR="00247B50" w:rsidRDefault="00247B50" w:rsidP="001216D3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Statutární město Třinec </w:t>
            </w:r>
          </w:p>
          <w:p w14:paraId="397916A7" w14:textId="1FF3CFE0" w:rsidR="001166FD" w:rsidRPr="001B1179" w:rsidRDefault="00247B50" w:rsidP="001216D3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>/ Statutární město Třinec</w:t>
            </w:r>
          </w:p>
        </w:tc>
      </w:tr>
      <w:tr w:rsidR="008A5F96" w:rsidRPr="001B1179" w14:paraId="4ECD11BE" w14:textId="77777777" w:rsidTr="00443891">
        <w:trPr>
          <w:trHeight w:val="402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D28C2" w14:textId="5E172C3B" w:rsidR="008A5F96" w:rsidRPr="001B1179" w:rsidRDefault="008A5F96" w:rsidP="008A5F96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B117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SO </w:t>
            </w:r>
            <w:r>
              <w:rPr>
                <w:rFonts w:eastAsia="Times New Roman" w:cs="Arial"/>
                <w:color w:val="000000"/>
                <w:szCs w:val="20"/>
                <w:lang w:eastAsia="cs-CZ"/>
              </w:rPr>
              <w:t>301</w:t>
            </w:r>
            <w:r w:rsidRPr="001B117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– </w:t>
            </w:r>
            <w:r>
              <w:rPr>
                <w:rFonts w:eastAsia="Times New Roman" w:cs="Arial"/>
                <w:color w:val="000000"/>
                <w:szCs w:val="20"/>
                <w:lang w:eastAsia="cs-CZ"/>
              </w:rPr>
              <w:t>Úprava koryta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6205A" w14:textId="77777777" w:rsidR="00247B50" w:rsidRDefault="00247B50" w:rsidP="008A5F9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Statutární město Třinec, Piwko Bogdan, NOVMONTÁŽE CZ, spol. s r.o. </w:t>
            </w:r>
          </w:p>
          <w:p w14:paraId="3661537F" w14:textId="19C4866F" w:rsidR="008A5F96" w:rsidRPr="001B1179" w:rsidRDefault="00247B50" w:rsidP="008A5F9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/ </w:t>
            </w:r>
            <w:r w:rsidR="008A5F96">
              <w:rPr>
                <w:rFonts w:eastAsia="Times New Roman" w:cs="Arial"/>
                <w:color w:val="000000"/>
                <w:szCs w:val="20"/>
                <w:lang w:eastAsia="cs-CZ"/>
              </w:rPr>
              <w:t>Lesy ČR, s.p., OŘ severní Morava</w:t>
            </w:r>
          </w:p>
        </w:tc>
      </w:tr>
      <w:tr w:rsidR="008A5F96" w:rsidRPr="001B1179" w14:paraId="35644B91" w14:textId="77777777" w:rsidTr="00443891">
        <w:trPr>
          <w:trHeight w:val="402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4C7F0" w14:textId="690F931E" w:rsidR="008A5F96" w:rsidRPr="001B1179" w:rsidRDefault="008A5F96" w:rsidP="008A5F96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>SO 501 – Přeložka plynovodu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72DC9" w14:textId="322122F5" w:rsidR="008A5F96" w:rsidRDefault="008A5F96" w:rsidP="008A5F96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>GasNet, s.r.o.</w:t>
            </w:r>
          </w:p>
        </w:tc>
      </w:tr>
    </w:tbl>
    <w:p w14:paraId="5EA9214F" w14:textId="299AE1FB" w:rsidR="00D262D6" w:rsidRPr="00AA1E72" w:rsidRDefault="00D262D6" w:rsidP="00D262D6">
      <w:pPr>
        <w:spacing w:after="0"/>
        <w:jc w:val="both"/>
        <w:rPr>
          <w:rFonts w:cs="Arial"/>
          <w:bCs/>
        </w:rPr>
      </w:pPr>
    </w:p>
    <w:p w14:paraId="35DC1EE5" w14:textId="04C82CA6" w:rsidR="00186124" w:rsidRDefault="00B12E9D" w:rsidP="00D262D6">
      <w:pPr>
        <w:spacing w:after="0"/>
        <w:jc w:val="both"/>
        <w:rPr>
          <w:rFonts w:cs="Arial"/>
          <w:bCs/>
        </w:rPr>
      </w:pPr>
      <w:r w:rsidRPr="00AA1E72">
        <w:rPr>
          <w:rFonts w:cs="Arial"/>
          <w:bCs/>
        </w:rPr>
        <w:lastRenderedPageBreak/>
        <w:t>SO 501 je řešen v rámci samostatné projektové dokumentace</w:t>
      </w:r>
      <w:r w:rsidR="00AA1E72" w:rsidRPr="00AA1E72">
        <w:rPr>
          <w:rFonts w:cs="Arial"/>
          <w:bCs/>
        </w:rPr>
        <w:t xml:space="preserve"> arch. č. CZ-4-048-23</w:t>
      </w:r>
      <w:r w:rsidRPr="00AA1E72">
        <w:rPr>
          <w:rFonts w:cs="Arial"/>
          <w:bCs/>
        </w:rPr>
        <w:t>, zpracovatelem PD je ENERGETING.CZ, s.r.o., sídlem 79 59 Střítež 252, provozovna Pražská 1377/1, 737 01 Český Těšín</w:t>
      </w:r>
      <w:r w:rsidR="00AA1E72">
        <w:rPr>
          <w:rFonts w:cs="Arial"/>
          <w:bCs/>
        </w:rPr>
        <w:t>.</w:t>
      </w:r>
    </w:p>
    <w:p w14:paraId="692FDE7D" w14:textId="77777777" w:rsidR="00AA1E72" w:rsidRDefault="00AA1E72" w:rsidP="00D262D6">
      <w:pPr>
        <w:spacing w:after="0"/>
        <w:jc w:val="both"/>
        <w:rPr>
          <w:rFonts w:cs="Arial"/>
          <w:bCs/>
        </w:rPr>
      </w:pPr>
    </w:p>
    <w:p w14:paraId="46043B47" w14:textId="77777777" w:rsidR="00AA1E72" w:rsidRPr="00AA1E72" w:rsidRDefault="00AA1E72" w:rsidP="00D262D6">
      <w:pPr>
        <w:spacing w:after="0"/>
        <w:jc w:val="both"/>
        <w:rPr>
          <w:rFonts w:cs="Arial"/>
          <w:bCs/>
        </w:rPr>
      </w:pPr>
    </w:p>
    <w:p w14:paraId="196FC6CB" w14:textId="77777777" w:rsidR="00D262D6" w:rsidRDefault="002F6F01" w:rsidP="00D262D6">
      <w:pPr>
        <w:pStyle w:val="Nadpis1"/>
      </w:pPr>
      <w:bookmarkStart w:id="15" w:name="_Toc420412114"/>
      <w:bookmarkStart w:id="16" w:name="_Toc161818095"/>
      <w:r w:rsidRPr="00307973">
        <w:t xml:space="preserve">A.3 </w:t>
      </w:r>
      <w:r w:rsidR="004371CE" w:rsidRPr="00307973">
        <w:t xml:space="preserve">  </w:t>
      </w:r>
      <w:bookmarkEnd w:id="15"/>
      <w:r w:rsidR="00D262D6" w:rsidRPr="001A188F">
        <w:t>Seznam vstupních podkladů</w:t>
      </w:r>
      <w:bookmarkEnd w:id="16"/>
    </w:p>
    <w:p w14:paraId="702A0D38" w14:textId="77777777" w:rsidR="00D262D6" w:rsidRPr="00DD6BF5" w:rsidRDefault="00D262D6" w:rsidP="00DD6BF5">
      <w:pPr>
        <w:spacing w:after="0"/>
        <w:jc w:val="both"/>
        <w:rPr>
          <w:rFonts w:cs="Arial"/>
          <w:szCs w:val="20"/>
        </w:rPr>
      </w:pPr>
    </w:p>
    <w:p w14:paraId="6D1CFF3C" w14:textId="7ED4A8AB" w:rsidR="00CC0508" w:rsidRPr="00CC0508" w:rsidRDefault="00784330" w:rsidP="00CC0508">
      <w:pPr>
        <w:pStyle w:val="Odstavecseseznamem"/>
        <w:numPr>
          <w:ilvl w:val="0"/>
          <w:numId w:val="10"/>
        </w:numPr>
        <w:spacing w:after="0" w:line="276" w:lineRule="auto"/>
        <w:jc w:val="both"/>
        <w:rPr>
          <w:rFonts w:cs="Arial"/>
          <w:szCs w:val="20"/>
        </w:rPr>
      </w:pPr>
      <w:r w:rsidRPr="00CC0508">
        <w:rPr>
          <w:rFonts w:cs="Arial"/>
          <w:szCs w:val="20"/>
        </w:rPr>
        <w:t>Rozhodnutí – Stavební povolení, č. j.</w:t>
      </w:r>
      <w:r w:rsidR="005526A4">
        <w:rPr>
          <w:rFonts w:cs="Arial"/>
          <w:szCs w:val="20"/>
        </w:rPr>
        <w:t xml:space="preserve"> ………………</w:t>
      </w:r>
      <w:r w:rsidRPr="00CC0508">
        <w:rPr>
          <w:rFonts w:cs="Arial"/>
          <w:szCs w:val="20"/>
        </w:rPr>
        <w:t>,</w:t>
      </w:r>
      <w:r w:rsidR="005526A4">
        <w:rPr>
          <w:rFonts w:cs="Arial"/>
          <w:szCs w:val="20"/>
        </w:rPr>
        <w:t xml:space="preserve">   </w:t>
      </w:r>
      <w:r w:rsidRPr="00CC0508">
        <w:rPr>
          <w:rFonts w:cs="Arial"/>
          <w:szCs w:val="20"/>
        </w:rPr>
        <w:t xml:space="preserve"> vydal Magistrát města </w:t>
      </w:r>
      <w:r w:rsidR="005526A4">
        <w:rPr>
          <w:rFonts w:cs="Arial"/>
          <w:szCs w:val="20"/>
        </w:rPr>
        <w:t>Třince</w:t>
      </w:r>
      <w:r w:rsidRPr="00CC0508">
        <w:rPr>
          <w:rFonts w:cs="Arial"/>
          <w:szCs w:val="20"/>
        </w:rPr>
        <w:t xml:space="preserve">, </w:t>
      </w:r>
    </w:p>
    <w:p w14:paraId="65928617" w14:textId="35F07B39" w:rsidR="00CC0508" w:rsidRDefault="00CC0508" w:rsidP="00CC0508">
      <w:pPr>
        <w:spacing w:after="0" w:line="276" w:lineRule="auto"/>
        <w:ind w:left="36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      </w:t>
      </w:r>
      <w:r w:rsidR="00784330" w:rsidRPr="00CC0508">
        <w:rPr>
          <w:rFonts w:cs="Arial"/>
          <w:szCs w:val="20"/>
        </w:rPr>
        <w:t>Odbor</w:t>
      </w:r>
      <w:r w:rsidRPr="00CC0508">
        <w:rPr>
          <w:rFonts w:cs="Arial"/>
          <w:szCs w:val="20"/>
        </w:rPr>
        <w:t xml:space="preserve"> </w:t>
      </w:r>
      <w:r w:rsidR="00784330" w:rsidRPr="00CC0508">
        <w:rPr>
          <w:rFonts w:cs="Arial"/>
          <w:szCs w:val="20"/>
        </w:rPr>
        <w:t>dopravy, Oddělení správy dopravy a pozemních komunikací dne</w:t>
      </w:r>
      <w:r w:rsidR="005526A4">
        <w:rPr>
          <w:rFonts w:cs="Arial"/>
          <w:szCs w:val="20"/>
        </w:rPr>
        <w:t>…………….</w:t>
      </w:r>
      <w:r w:rsidR="00784330" w:rsidRPr="00CC0508">
        <w:rPr>
          <w:rFonts w:cs="Arial"/>
          <w:szCs w:val="20"/>
        </w:rPr>
        <w:t xml:space="preserve">, </w:t>
      </w:r>
    </w:p>
    <w:p w14:paraId="74669029" w14:textId="4BC738A1" w:rsidR="00CC0508" w:rsidRDefault="00CC0508" w:rsidP="00CC0508">
      <w:pPr>
        <w:spacing w:after="0" w:line="276" w:lineRule="auto"/>
        <w:ind w:left="36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      </w:t>
      </w:r>
      <w:r w:rsidR="00784330" w:rsidRPr="00CC0508">
        <w:rPr>
          <w:rFonts w:cs="Arial"/>
          <w:szCs w:val="20"/>
        </w:rPr>
        <w:t xml:space="preserve">nabytí právní moci dne </w:t>
      </w:r>
      <w:r w:rsidR="005526A4">
        <w:rPr>
          <w:rFonts w:cs="Arial"/>
          <w:szCs w:val="20"/>
        </w:rPr>
        <w:t>……….</w:t>
      </w:r>
    </w:p>
    <w:p w14:paraId="532F4ADD" w14:textId="77777777" w:rsidR="00CC0508" w:rsidRDefault="00CC0508" w:rsidP="00CC0508">
      <w:pPr>
        <w:spacing w:after="0" w:line="276" w:lineRule="auto"/>
        <w:ind w:left="360"/>
        <w:jc w:val="both"/>
        <w:rPr>
          <w:rFonts w:cs="Arial"/>
          <w:szCs w:val="20"/>
        </w:rPr>
      </w:pPr>
    </w:p>
    <w:p w14:paraId="4ECD5A25" w14:textId="5468D5F7" w:rsidR="00CC0508" w:rsidRDefault="00CC0508" w:rsidP="00CC0508">
      <w:pPr>
        <w:pStyle w:val="Odstavecseseznamem"/>
        <w:numPr>
          <w:ilvl w:val="0"/>
          <w:numId w:val="10"/>
        </w:numPr>
        <w:spacing w:after="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Projektová dokumentace pro provádění stavby byla zpracována na základě projektové dokumentace pro </w:t>
      </w:r>
      <w:r w:rsidR="007E0BC9">
        <w:rPr>
          <w:rFonts w:cs="Arial"/>
          <w:szCs w:val="20"/>
        </w:rPr>
        <w:t>společné povolení stavby pro akci</w:t>
      </w:r>
      <w:r>
        <w:rPr>
          <w:rFonts w:cs="Arial"/>
          <w:szCs w:val="20"/>
        </w:rPr>
        <w:t xml:space="preserve"> „</w:t>
      </w:r>
      <w:r w:rsidR="00AA1E72">
        <w:rPr>
          <w:rFonts w:cs="Arial"/>
          <w:szCs w:val="20"/>
        </w:rPr>
        <w:t>Propustek ev. č. II-13 na MK č. 222c, Třinec – Konská“</w:t>
      </w:r>
      <w:r>
        <w:rPr>
          <w:rFonts w:cs="Arial"/>
          <w:szCs w:val="20"/>
        </w:rPr>
        <w:t xml:space="preserve">, zak. č. </w:t>
      </w:r>
      <w:r w:rsidR="00AA1E72">
        <w:rPr>
          <w:rFonts w:cs="Arial"/>
          <w:szCs w:val="20"/>
        </w:rPr>
        <w:t>2021</w:t>
      </w:r>
      <w:r>
        <w:rPr>
          <w:rFonts w:cs="Arial"/>
          <w:szCs w:val="20"/>
        </w:rPr>
        <w:t>-</w:t>
      </w:r>
      <w:r w:rsidR="00AA1E72">
        <w:rPr>
          <w:rFonts w:cs="Arial"/>
          <w:szCs w:val="20"/>
        </w:rPr>
        <w:t>67</w:t>
      </w:r>
      <w:r>
        <w:rPr>
          <w:rFonts w:cs="Arial"/>
          <w:szCs w:val="20"/>
        </w:rPr>
        <w:t xml:space="preserve">, </w:t>
      </w:r>
      <w:r w:rsidR="00AA1E72">
        <w:rPr>
          <w:rFonts w:cs="Arial"/>
          <w:szCs w:val="20"/>
        </w:rPr>
        <w:t>duben</w:t>
      </w:r>
      <w:r>
        <w:rPr>
          <w:rFonts w:cs="Arial"/>
          <w:szCs w:val="20"/>
        </w:rPr>
        <w:t xml:space="preserve"> 202</w:t>
      </w:r>
      <w:r w:rsidR="00AA1E72">
        <w:rPr>
          <w:rFonts w:cs="Arial"/>
          <w:szCs w:val="20"/>
        </w:rPr>
        <w:t>2</w:t>
      </w:r>
      <w:r>
        <w:rPr>
          <w:rFonts w:cs="Arial"/>
          <w:szCs w:val="20"/>
        </w:rPr>
        <w:t xml:space="preserve">. </w:t>
      </w:r>
    </w:p>
    <w:p w14:paraId="634CBF57" w14:textId="13AB4775" w:rsidR="00CC0508" w:rsidRPr="00CC0508" w:rsidRDefault="00CC0508" w:rsidP="00CC0508">
      <w:pPr>
        <w:spacing w:after="0" w:line="276" w:lineRule="auto"/>
        <w:ind w:left="36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    </w:t>
      </w:r>
      <w:r w:rsidR="00AA1E72">
        <w:rPr>
          <w:rFonts w:cs="Arial"/>
          <w:szCs w:val="20"/>
        </w:rPr>
        <w:t xml:space="preserve"> Hlavní</w:t>
      </w:r>
      <w:r w:rsidRPr="00CC0508">
        <w:rPr>
          <w:rFonts w:cs="Arial"/>
          <w:szCs w:val="20"/>
        </w:rPr>
        <w:t xml:space="preserve"> projektant: Ing. </w:t>
      </w:r>
      <w:r w:rsidR="00AA1E72">
        <w:rPr>
          <w:rFonts w:cs="Arial"/>
          <w:szCs w:val="20"/>
        </w:rPr>
        <w:t>Pavel Kurečka MOSTY s.r.o., Starobělská 3151/83, 700 30 Ostrava</w:t>
      </w:r>
    </w:p>
    <w:p w14:paraId="3925DE58" w14:textId="77777777" w:rsidR="00784330" w:rsidRDefault="00784330" w:rsidP="00784330">
      <w:pPr>
        <w:pStyle w:val="TEXT"/>
        <w:tabs>
          <w:tab w:val="clear" w:pos="567"/>
        </w:tabs>
        <w:spacing w:line="276" w:lineRule="auto"/>
        <w:rPr>
          <w:rFonts w:ascii="Arial" w:hAnsi="Arial" w:cs="Arial"/>
          <w:szCs w:val="20"/>
        </w:rPr>
      </w:pPr>
    </w:p>
    <w:p w14:paraId="18EB7DCD" w14:textId="1D45E3A3" w:rsidR="004255F9" w:rsidRDefault="004255F9" w:rsidP="00CC0508">
      <w:pPr>
        <w:pStyle w:val="Odstavecseseznamem"/>
        <w:numPr>
          <w:ilvl w:val="0"/>
          <w:numId w:val="10"/>
        </w:numPr>
        <w:spacing w:after="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Další podklady:</w:t>
      </w:r>
    </w:p>
    <w:p w14:paraId="184A1562" w14:textId="14FEEBDF" w:rsidR="00D262D6" w:rsidRPr="004255F9" w:rsidRDefault="00F52911" w:rsidP="00381D5F">
      <w:pPr>
        <w:pStyle w:val="Odstavecseseznamem"/>
        <w:numPr>
          <w:ilvl w:val="0"/>
          <w:numId w:val="11"/>
        </w:numPr>
        <w:spacing w:after="0" w:line="360" w:lineRule="auto"/>
        <w:jc w:val="both"/>
        <w:rPr>
          <w:rFonts w:cs="Arial"/>
          <w:szCs w:val="20"/>
        </w:rPr>
      </w:pPr>
      <w:r w:rsidRPr="004255F9">
        <w:rPr>
          <w:rFonts w:cs="Arial"/>
          <w:szCs w:val="20"/>
        </w:rPr>
        <w:t>Smlouva o dílo</w:t>
      </w:r>
      <w:r w:rsidR="00A7017F" w:rsidRPr="004255F9">
        <w:rPr>
          <w:rFonts w:cs="Arial"/>
          <w:szCs w:val="20"/>
        </w:rPr>
        <w:t xml:space="preserve"> č. </w:t>
      </w:r>
      <w:r w:rsidR="00AA1E72">
        <w:rPr>
          <w:rFonts w:cs="Arial"/>
          <w:szCs w:val="20"/>
        </w:rPr>
        <w:t>2023/02/093/Ko ze dne 9. 10. 2023</w:t>
      </w:r>
    </w:p>
    <w:p w14:paraId="147FC6C8" w14:textId="4647498E" w:rsidR="00210C44" w:rsidRPr="004255F9" w:rsidRDefault="00D262D6" w:rsidP="00381D5F">
      <w:pPr>
        <w:pStyle w:val="Odstavecseseznamem"/>
        <w:numPr>
          <w:ilvl w:val="0"/>
          <w:numId w:val="11"/>
        </w:numPr>
        <w:spacing w:after="0" w:line="360" w:lineRule="auto"/>
        <w:jc w:val="both"/>
        <w:rPr>
          <w:rFonts w:cs="Arial"/>
          <w:szCs w:val="20"/>
        </w:rPr>
      </w:pPr>
      <w:r w:rsidRPr="004255F9">
        <w:rPr>
          <w:rFonts w:cs="Arial"/>
          <w:szCs w:val="20"/>
        </w:rPr>
        <w:t xml:space="preserve">Polohopisné a výškopisné </w:t>
      </w:r>
      <w:r w:rsidR="00494FC0" w:rsidRPr="004255F9">
        <w:rPr>
          <w:rFonts w:cs="Arial"/>
          <w:szCs w:val="20"/>
        </w:rPr>
        <w:t>za</w:t>
      </w:r>
      <w:r w:rsidRPr="004255F9">
        <w:rPr>
          <w:rFonts w:cs="Arial"/>
          <w:szCs w:val="20"/>
        </w:rPr>
        <w:t>měření území</w:t>
      </w:r>
      <w:r w:rsidR="00C91BD2" w:rsidRPr="004255F9">
        <w:rPr>
          <w:rFonts w:cs="Arial"/>
          <w:szCs w:val="20"/>
        </w:rPr>
        <w:t xml:space="preserve"> </w:t>
      </w:r>
    </w:p>
    <w:p w14:paraId="4AA36A31" w14:textId="649F0912" w:rsidR="00D262D6" w:rsidRPr="004255F9" w:rsidRDefault="00D262D6" w:rsidP="00381D5F">
      <w:pPr>
        <w:pStyle w:val="Odstavecseseznamem"/>
        <w:numPr>
          <w:ilvl w:val="0"/>
          <w:numId w:val="11"/>
        </w:numPr>
        <w:spacing w:after="0" w:line="360" w:lineRule="auto"/>
        <w:jc w:val="both"/>
        <w:rPr>
          <w:rFonts w:cs="Arial"/>
          <w:szCs w:val="20"/>
        </w:rPr>
      </w:pPr>
      <w:r w:rsidRPr="004255F9">
        <w:rPr>
          <w:rFonts w:cs="Arial"/>
          <w:szCs w:val="20"/>
        </w:rPr>
        <w:t>Podklady k existenci inže</w:t>
      </w:r>
      <w:r w:rsidR="006F6ED3" w:rsidRPr="004255F9">
        <w:rPr>
          <w:rFonts w:cs="Arial"/>
          <w:szCs w:val="20"/>
        </w:rPr>
        <w:t>nýrských sítí v prostoru stavby</w:t>
      </w:r>
    </w:p>
    <w:p w14:paraId="7A2DAC98" w14:textId="0DB53F3C" w:rsidR="00D262D6" w:rsidRPr="004255F9" w:rsidRDefault="00D262D6" w:rsidP="00381D5F">
      <w:pPr>
        <w:pStyle w:val="Odstavecseseznamem"/>
        <w:numPr>
          <w:ilvl w:val="0"/>
          <w:numId w:val="11"/>
        </w:numPr>
        <w:spacing w:after="0" w:line="360" w:lineRule="auto"/>
        <w:jc w:val="both"/>
        <w:rPr>
          <w:rFonts w:cs="Arial"/>
          <w:szCs w:val="20"/>
        </w:rPr>
      </w:pPr>
      <w:r w:rsidRPr="004255F9">
        <w:rPr>
          <w:rFonts w:cs="Arial"/>
          <w:szCs w:val="20"/>
        </w:rPr>
        <w:t>Informace o pozemcích, digitalizovaná katastrální mapa</w:t>
      </w:r>
      <w:r w:rsidR="005526A4">
        <w:rPr>
          <w:rFonts w:cs="Arial"/>
          <w:szCs w:val="20"/>
        </w:rPr>
        <w:t xml:space="preserve"> k. ú. Konská</w:t>
      </w:r>
    </w:p>
    <w:p w14:paraId="45433868" w14:textId="7A74703B" w:rsidR="00F52911" w:rsidRPr="004255F9" w:rsidRDefault="004255F9" w:rsidP="00381D5F">
      <w:pPr>
        <w:pStyle w:val="Odstavecseseznamem"/>
        <w:numPr>
          <w:ilvl w:val="0"/>
          <w:numId w:val="11"/>
        </w:numPr>
        <w:spacing w:after="0" w:line="360" w:lineRule="auto"/>
        <w:jc w:val="both"/>
        <w:rPr>
          <w:rFonts w:cs="Arial"/>
          <w:szCs w:val="20"/>
        </w:rPr>
      </w:pPr>
      <w:r w:rsidRPr="004255F9">
        <w:rPr>
          <w:rFonts w:cs="Arial"/>
          <w:szCs w:val="20"/>
        </w:rPr>
        <w:t>Mís</w:t>
      </w:r>
      <w:r w:rsidR="00F52911" w:rsidRPr="004255F9">
        <w:rPr>
          <w:rFonts w:cs="Arial"/>
          <w:szCs w:val="20"/>
        </w:rPr>
        <w:t>tní šetření provedené projektantem</w:t>
      </w:r>
    </w:p>
    <w:p w14:paraId="3ED7CAEB" w14:textId="5B11D5DC" w:rsidR="00F52911" w:rsidRPr="004255F9" w:rsidRDefault="00F52911" w:rsidP="00381D5F">
      <w:pPr>
        <w:pStyle w:val="Odstavecseseznamem"/>
        <w:numPr>
          <w:ilvl w:val="0"/>
          <w:numId w:val="11"/>
        </w:numPr>
        <w:spacing w:after="0" w:line="360" w:lineRule="auto"/>
        <w:jc w:val="both"/>
        <w:rPr>
          <w:rFonts w:cs="Arial"/>
          <w:szCs w:val="20"/>
        </w:rPr>
      </w:pPr>
      <w:r w:rsidRPr="004255F9">
        <w:rPr>
          <w:rFonts w:cs="Arial"/>
          <w:szCs w:val="20"/>
        </w:rPr>
        <w:t>Fotodokumentace stávajícího stavu</w:t>
      </w:r>
      <w:r w:rsidR="00837FF9" w:rsidRPr="004255F9">
        <w:rPr>
          <w:rFonts w:cs="Arial"/>
          <w:szCs w:val="20"/>
        </w:rPr>
        <w:t xml:space="preserve"> pořízená projektantem</w:t>
      </w:r>
    </w:p>
    <w:p w14:paraId="1FB555CA" w14:textId="78E09A3D" w:rsidR="00942BF6" w:rsidRDefault="00942BF6" w:rsidP="00F52911">
      <w:pPr>
        <w:spacing w:after="0" w:line="276" w:lineRule="auto"/>
        <w:ind w:firstLine="360"/>
        <w:jc w:val="both"/>
        <w:rPr>
          <w:rFonts w:cs="Arial"/>
          <w:szCs w:val="20"/>
        </w:rPr>
      </w:pPr>
    </w:p>
    <w:p w14:paraId="5B8A0B7F" w14:textId="59E7F25C" w:rsidR="00381D5F" w:rsidRDefault="00381D5F" w:rsidP="00F52911">
      <w:pPr>
        <w:spacing w:after="0" w:line="276" w:lineRule="auto"/>
        <w:ind w:firstLine="360"/>
        <w:jc w:val="both"/>
        <w:rPr>
          <w:rFonts w:cs="Arial"/>
          <w:szCs w:val="20"/>
        </w:rPr>
      </w:pPr>
    </w:p>
    <w:p w14:paraId="32498A7D" w14:textId="77777777" w:rsidR="00381D5F" w:rsidRDefault="00381D5F" w:rsidP="00F52911">
      <w:pPr>
        <w:spacing w:after="0" w:line="276" w:lineRule="auto"/>
        <w:ind w:firstLine="360"/>
        <w:jc w:val="both"/>
        <w:rPr>
          <w:rFonts w:cs="Arial"/>
          <w:szCs w:val="20"/>
        </w:rPr>
      </w:pPr>
    </w:p>
    <w:p w14:paraId="3EF608C2" w14:textId="77777777" w:rsidR="005526A4" w:rsidRDefault="005526A4" w:rsidP="00F52911">
      <w:pPr>
        <w:spacing w:after="0" w:line="276" w:lineRule="auto"/>
        <w:ind w:firstLine="360"/>
        <w:jc w:val="both"/>
        <w:rPr>
          <w:rFonts w:cs="Arial"/>
          <w:szCs w:val="20"/>
        </w:rPr>
      </w:pPr>
    </w:p>
    <w:p w14:paraId="39FAA0EE" w14:textId="77777777" w:rsidR="005526A4" w:rsidRDefault="005526A4" w:rsidP="00F52911">
      <w:pPr>
        <w:spacing w:after="0" w:line="276" w:lineRule="auto"/>
        <w:ind w:firstLine="360"/>
        <w:jc w:val="both"/>
        <w:rPr>
          <w:rFonts w:cs="Arial"/>
          <w:szCs w:val="20"/>
        </w:rPr>
      </w:pPr>
    </w:p>
    <w:p w14:paraId="23D577AA" w14:textId="5D30F62F" w:rsidR="00494FC0" w:rsidRDefault="009132D9" w:rsidP="00614F97">
      <w:pPr>
        <w:pStyle w:val="NormlnTun"/>
        <w:ind w:firstLine="0"/>
        <w:rPr>
          <w:b w:val="0"/>
          <w:szCs w:val="20"/>
        </w:rPr>
      </w:pPr>
      <w:r w:rsidRPr="00273A7F">
        <w:rPr>
          <w:b w:val="0"/>
          <w:szCs w:val="20"/>
        </w:rPr>
        <w:t>V</w:t>
      </w:r>
      <w:r w:rsidR="00942BF6">
        <w:rPr>
          <w:b w:val="0"/>
          <w:szCs w:val="20"/>
        </w:rPr>
        <w:t> Háji ve Slezsku</w:t>
      </w:r>
      <w:r w:rsidR="00597B31" w:rsidRPr="00273A7F">
        <w:rPr>
          <w:b w:val="0"/>
          <w:szCs w:val="20"/>
        </w:rPr>
        <w:t xml:space="preserve"> </w:t>
      </w:r>
      <w:r w:rsidR="005526A4">
        <w:rPr>
          <w:b w:val="0"/>
          <w:szCs w:val="20"/>
        </w:rPr>
        <w:t>02</w:t>
      </w:r>
      <w:r w:rsidR="00F37146" w:rsidRPr="00273A7F">
        <w:rPr>
          <w:b w:val="0"/>
          <w:szCs w:val="20"/>
        </w:rPr>
        <w:t>/20</w:t>
      </w:r>
      <w:r w:rsidR="00942BF6">
        <w:rPr>
          <w:b w:val="0"/>
          <w:szCs w:val="20"/>
        </w:rPr>
        <w:t>2</w:t>
      </w:r>
      <w:r w:rsidR="005526A4">
        <w:rPr>
          <w:b w:val="0"/>
          <w:szCs w:val="20"/>
        </w:rPr>
        <w:t>4</w:t>
      </w:r>
      <w:r w:rsidR="00024442" w:rsidRPr="00273A7F">
        <w:rPr>
          <w:b w:val="0"/>
          <w:szCs w:val="20"/>
        </w:rPr>
        <w:tab/>
      </w:r>
      <w:r w:rsidR="00FF2645">
        <w:rPr>
          <w:b w:val="0"/>
          <w:szCs w:val="20"/>
        </w:rPr>
        <w:tab/>
      </w:r>
      <w:r w:rsidR="00494FC0">
        <w:rPr>
          <w:b w:val="0"/>
          <w:szCs w:val="20"/>
        </w:rPr>
        <w:tab/>
      </w:r>
      <w:r w:rsidR="00FF2645">
        <w:rPr>
          <w:b w:val="0"/>
          <w:szCs w:val="20"/>
        </w:rPr>
        <w:t xml:space="preserve">            </w:t>
      </w:r>
      <w:r w:rsidR="00942BF6">
        <w:rPr>
          <w:b w:val="0"/>
          <w:szCs w:val="20"/>
        </w:rPr>
        <w:tab/>
      </w:r>
      <w:r w:rsidR="00FF2645">
        <w:rPr>
          <w:b w:val="0"/>
          <w:szCs w:val="20"/>
        </w:rPr>
        <w:t xml:space="preserve"> </w:t>
      </w:r>
      <w:r w:rsidR="00494FC0">
        <w:rPr>
          <w:b w:val="0"/>
          <w:szCs w:val="20"/>
        </w:rPr>
        <w:t>Ing. Lenka Ondráčková</w:t>
      </w:r>
      <w:r w:rsidR="00494FC0">
        <w:rPr>
          <w:b w:val="0"/>
          <w:szCs w:val="20"/>
        </w:rPr>
        <w:tab/>
      </w:r>
    </w:p>
    <w:p w14:paraId="4F5C7EB6" w14:textId="12AB9817" w:rsidR="00494FC0" w:rsidRPr="00273A7F" w:rsidRDefault="007324BF" w:rsidP="00614F97">
      <w:pPr>
        <w:pStyle w:val="NormlnTun"/>
        <w:ind w:firstLine="0"/>
        <w:rPr>
          <w:b w:val="0"/>
          <w:szCs w:val="20"/>
        </w:rPr>
      </w:pPr>
      <w:r>
        <w:rPr>
          <w:b w:val="0"/>
          <w:szCs w:val="20"/>
        </w:rPr>
        <w:tab/>
      </w:r>
      <w:r>
        <w:rPr>
          <w:b w:val="0"/>
          <w:szCs w:val="20"/>
        </w:rPr>
        <w:tab/>
      </w:r>
      <w:r>
        <w:rPr>
          <w:b w:val="0"/>
          <w:szCs w:val="20"/>
        </w:rPr>
        <w:tab/>
      </w:r>
      <w:r>
        <w:rPr>
          <w:b w:val="0"/>
          <w:szCs w:val="20"/>
        </w:rPr>
        <w:tab/>
      </w:r>
      <w:r>
        <w:rPr>
          <w:b w:val="0"/>
          <w:szCs w:val="20"/>
        </w:rPr>
        <w:tab/>
      </w:r>
      <w:r>
        <w:rPr>
          <w:b w:val="0"/>
          <w:szCs w:val="20"/>
        </w:rPr>
        <w:tab/>
      </w:r>
      <w:r>
        <w:rPr>
          <w:b w:val="0"/>
          <w:szCs w:val="20"/>
        </w:rPr>
        <w:tab/>
      </w:r>
      <w:r>
        <w:rPr>
          <w:b w:val="0"/>
          <w:szCs w:val="20"/>
        </w:rPr>
        <w:tab/>
      </w:r>
      <w:r>
        <w:rPr>
          <w:b w:val="0"/>
          <w:szCs w:val="20"/>
        </w:rPr>
        <w:tab/>
      </w:r>
      <w:r>
        <w:rPr>
          <w:b w:val="0"/>
          <w:szCs w:val="20"/>
        </w:rPr>
        <w:tab/>
      </w:r>
      <w:r w:rsidR="00FF2645">
        <w:rPr>
          <w:b w:val="0"/>
          <w:szCs w:val="20"/>
        </w:rPr>
        <w:t xml:space="preserve">   </w:t>
      </w:r>
    </w:p>
    <w:sectPr w:rsidR="00494FC0" w:rsidRPr="00273A7F" w:rsidSect="00141415">
      <w:type w:val="continuous"/>
      <w:pgSz w:w="11906" w:h="16838" w:code="9"/>
      <w:pgMar w:top="1134" w:right="1134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F199E" w14:textId="77777777" w:rsidR="00141415" w:rsidRDefault="00141415" w:rsidP="00340C4E">
      <w:pPr>
        <w:spacing w:after="0" w:line="240" w:lineRule="auto"/>
      </w:pPr>
      <w:r>
        <w:separator/>
      </w:r>
    </w:p>
  </w:endnote>
  <w:endnote w:type="continuationSeparator" w:id="0">
    <w:p w14:paraId="708DDEED" w14:textId="77777777" w:rsidR="00141415" w:rsidRDefault="00141415" w:rsidP="0034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T OT">
    <w:altName w:val="Arial"/>
    <w:panose1 w:val="00000000000000000000"/>
    <w:charset w:val="00"/>
    <w:family w:val="modern"/>
    <w:notTrueType/>
    <w:pitch w:val="variable"/>
    <w:sig w:usb0="00000001" w:usb1="50002048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E151" w14:textId="0DF41FCE" w:rsidR="006001FB" w:rsidRPr="004B3DD7" w:rsidRDefault="006001FB" w:rsidP="006001FB">
    <w:pPr>
      <w:pStyle w:val="Zpat"/>
      <w:pBdr>
        <w:top w:val="single" w:sz="4" w:space="1" w:color="auto"/>
      </w:pBdr>
      <w:tabs>
        <w:tab w:val="clear" w:pos="9072"/>
        <w:tab w:val="right" w:pos="9354"/>
        <w:tab w:val="right" w:pos="10080"/>
      </w:tabs>
      <w:rPr>
        <w:rFonts w:cs="Arial"/>
        <w:b/>
        <w:color w:val="525252"/>
        <w:sz w:val="16"/>
        <w:szCs w:val="16"/>
      </w:rPr>
    </w:pPr>
    <w:bookmarkStart w:id="8" w:name="_Hlk55405113"/>
    <w:r>
      <w:rPr>
        <w:rFonts w:ascii="Futura T OT" w:hAnsi="Futura T OT"/>
        <w:b/>
        <w:noProof/>
        <w:color w:val="808080"/>
        <w:sz w:val="16"/>
        <w:szCs w:val="16"/>
      </w:rPr>
      <w:t>Ing. Lenka ONDRÁČKOVÁ</w:t>
    </w:r>
    <w:r w:rsidRPr="005A4790">
      <w:rPr>
        <w:rFonts w:ascii="Futura T OT" w:hAnsi="Futura T OT"/>
        <w:b/>
        <w:color w:val="808080"/>
        <w:sz w:val="16"/>
        <w:szCs w:val="16"/>
      </w:rPr>
      <w:t xml:space="preserve">, </w:t>
    </w:r>
    <w:r>
      <w:rPr>
        <w:rFonts w:ascii="Futura T OT" w:hAnsi="Futura T OT"/>
        <w:b/>
        <w:color w:val="808080"/>
        <w:sz w:val="16"/>
        <w:szCs w:val="16"/>
      </w:rPr>
      <w:t>Tyršova č. p. 97</w:t>
    </w:r>
    <w:r w:rsidRPr="005A4790">
      <w:rPr>
        <w:rFonts w:ascii="Futura T OT" w:hAnsi="Futura T OT"/>
        <w:b/>
        <w:color w:val="808080"/>
        <w:sz w:val="16"/>
        <w:szCs w:val="16"/>
      </w:rPr>
      <w:t>, 7</w:t>
    </w:r>
    <w:r>
      <w:rPr>
        <w:rFonts w:ascii="Futura T OT" w:hAnsi="Futura T OT"/>
        <w:b/>
        <w:color w:val="808080"/>
        <w:sz w:val="16"/>
        <w:szCs w:val="16"/>
      </w:rPr>
      <w:t>47 92 Háj ve Slezsku</w:t>
    </w:r>
    <w:r w:rsidR="00753980">
      <w:rPr>
        <w:rFonts w:ascii="Futura T OT" w:hAnsi="Futura T OT"/>
        <w:b/>
        <w:color w:val="808080"/>
        <w:sz w:val="16"/>
        <w:szCs w:val="16"/>
      </w:rPr>
      <w:t>, IČ 60952458</w:t>
    </w:r>
    <w:r w:rsidRPr="005A4790">
      <w:rPr>
        <w:rFonts w:ascii="Futura T OT" w:hAnsi="Futura T OT"/>
        <w:b/>
        <w:color w:val="808080"/>
        <w:sz w:val="16"/>
        <w:szCs w:val="16"/>
      </w:rPr>
      <w:t xml:space="preserve">  </w:t>
    </w:r>
    <w:bookmarkEnd w:id="8"/>
    <w:r>
      <w:rPr>
        <w:rFonts w:ascii="Futura T OT" w:hAnsi="Futura T OT"/>
        <w:b/>
        <w:color w:val="808080"/>
        <w:sz w:val="16"/>
        <w:szCs w:val="16"/>
      </w:rPr>
      <w:tab/>
      <w:t xml:space="preserve">                 </w:t>
    </w:r>
    <w:r w:rsidRPr="00914C53">
      <w:rPr>
        <w:rFonts w:cs="Arial"/>
        <w:b/>
        <w:color w:val="525252"/>
        <w:sz w:val="16"/>
        <w:szCs w:val="16"/>
      </w:rPr>
      <w:t xml:space="preserve">Strana </w:t>
    </w:r>
    <w:r w:rsidRPr="00914C53">
      <w:rPr>
        <w:rFonts w:cs="Arial"/>
        <w:b/>
        <w:color w:val="525252"/>
        <w:sz w:val="16"/>
        <w:szCs w:val="16"/>
      </w:rPr>
      <w:fldChar w:fldCharType="begin"/>
    </w:r>
    <w:r w:rsidRPr="00914C53">
      <w:rPr>
        <w:rFonts w:cs="Arial"/>
        <w:b/>
        <w:color w:val="525252"/>
        <w:sz w:val="16"/>
        <w:szCs w:val="16"/>
      </w:rPr>
      <w:instrText xml:space="preserve"> PAGE </w:instrText>
    </w:r>
    <w:r w:rsidRPr="00914C53">
      <w:rPr>
        <w:rFonts w:cs="Arial"/>
        <w:b/>
        <w:color w:val="525252"/>
        <w:sz w:val="16"/>
        <w:szCs w:val="16"/>
      </w:rPr>
      <w:fldChar w:fldCharType="separate"/>
    </w:r>
    <w:r>
      <w:rPr>
        <w:rFonts w:cs="Arial"/>
        <w:b/>
        <w:color w:val="525252"/>
        <w:sz w:val="16"/>
        <w:szCs w:val="16"/>
      </w:rPr>
      <w:t>3</w:t>
    </w:r>
    <w:r w:rsidRPr="00914C53">
      <w:rPr>
        <w:rFonts w:cs="Arial"/>
        <w:b/>
        <w:color w:val="525252"/>
        <w:sz w:val="16"/>
        <w:szCs w:val="16"/>
      </w:rPr>
      <w:fldChar w:fldCharType="end"/>
    </w:r>
    <w:r w:rsidRPr="00914C53">
      <w:rPr>
        <w:rFonts w:cs="Arial"/>
        <w:b/>
        <w:color w:val="525252"/>
        <w:sz w:val="16"/>
        <w:szCs w:val="16"/>
      </w:rPr>
      <w:t xml:space="preserve"> / </w:t>
    </w:r>
    <w:r w:rsidRPr="00914C53">
      <w:rPr>
        <w:rFonts w:cs="Arial"/>
        <w:b/>
        <w:color w:val="525252"/>
        <w:sz w:val="16"/>
        <w:szCs w:val="16"/>
      </w:rPr>
      <w:fldChar w:fldCharType="begin"/>
    </w:r>
    <w:r w:rsidRPr="00914C53">
      <w:rPr>
        <w:rFonts w:cs="Arial"/>
        <w:b/>
        <w:color w:val="525252"/>
        <w:sz w:val="16"/>
        <w:szCs w:val="16"/>
      </w:rPr>
      <w:instrText xml:space="preserve"> NUMPAGES </w:instrText>
    </w:r>
    <w:r w:rsidRPr="00914C53">
      <w:rPr>
        <w:rFonts w:cs="Arial"/>
        <w:b/>
        <w:color w:val="525252"/>
        <w:sz w:val="16"/>
        <w:szCs w:val="16"/>
      </w:rPr>
      <w:fldChar w:fldCharType="separate"/>
    </w:r>
    <w:r>
      <w:rPr>
        <w:rFonts w:cs="Arial"/>
        <w:b/>
        <w:color w:val="525252"/>
        <w:sz w:val="16"/>
        <w:szCs w:val="16"/>
      </w:rPr>
      <w:t>33</w:t>
    </w:r>
    <w:r w:rsidRPr="00914C53">
      <w:rPr>
        <w:rFonts w:cs="Arial"/>
        <w:b/>
        <w:color w:val="525252"/>
        <w:sz w:val="16"/>
        <w:szCs w:val="16"/>
      </w:rPr>
      <w:fldChar w:fldCharType="end"/>
    </w:r>
  </w:p>
  <w:p w14:paraId="094E435C" w14:textId="677B0E34" w:rsidR="00C01670" w:rsidRPr="006001FB" w:rsidRDefault="00C01670" w:rsidP="006001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EFA3" w14:textId="77777777" w:rsidR="00141415" w:rsidRDefault="00141415" w:rsidP="00340C4E">
      <w:pPr>
        <w:spacing w:after="0" w:line="240" w:lineRule="auto"/>
      </w:pPr>
      <w:r>
        <w:separator/>
      </w:r>
    </w:p>
  </w:footnote>
  <w:footnote w:type="continuationSeparator" w:id="0">
    <w:p w14:paraId="3ADEFF79" w14:textId="77777777" w:rsidR="00141415" w:rsidRDefault="00141415" w:rsidP="0034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21285" w14:textId="7ED5C2A8" w:rsidR="000F3469" w:rsidRDefault="008549D1" w:rsidP="008549D1">
    <w:pPr>
      <w:pStyle w:val="Zhlav"/>
      <w:tabs>
        <w:tab w:val="clear" w:pos="9072"/>
        <w:tab w:val="right" w:pos="9354"/>
      </w:tabs>
      <w:ind w:left="4820" w:hanging="142"/>
      <w:rPr>
        <w:rFonts w:cs="Arial"/>
        <w:b/>
        <w:sz w:val="16"/>
        <w:szCs w:val="16"/>
      </w:rPr>
    </w:pPr>
    <w:bookmarkStart w:id="7" w:name="_Hlk8828745"/>
    <w:r>
      <w:rPr>
        <w:rFonts w:cs="Arial"/>
        <w:b/>
        <w:sz w:val="16"/>
        <w:szCs w:val="16"/>
      </w:rPr>
      <w:t xml:space="preserve">  </w:t>
    </w:r>
    <w:r w:rsidR="000F3469" w:rsidRPr="000F3469">
      <w:rPr>
        <w:rFonts w:cs="Arial"/>
        <w:b/>
        <w:sz w:val="16"/>
        <w:szCs w:val="16"/>
      </w:rPr>
      <w:t>P</w:t>
    </w:r>
    <w:r w:rsidR="000F3469">
      <w:rPr>
        <w:rFonts w:cs="Arial"/>
        <w:b/>
        <w:sz w:val="16"/>
        <w:szCs w:val="16"/>
      </w:rPr>
      <w:t xml:space="preserve">ROPUSTEK EV. Č. </w:t>
    </w:r>
    <w:r w:rsidR="000F3469" w:rsidRPr="000F3469">
      <w:rPr>
        <w:rFonts w:cs="Arial"/>
        <w:b/>
        <w:sz w:val="16"/>
        <w:szCs w:val="16"/>
      </w:rPr>
      <w:t>II-13 na MK č.</w:t>
    </w:r>
    <w:r w:rsidR="000F3469">
      <w:rPr>
        <w:rFonts w:cs="Arial"/>
        <w:b/>
        <w:sz w:val="16"/>
        <w:szCs w:val="16"/>
      </w:rPr>
      <w:t xml:space="preserve"> </w:t>
    </w:r>
    <w:r w:rsidR="000F3469" w:rsidRPr="000F3469">
      <w:rPr>
        <w:rFonts w:cs="Arial"/>
        <w:b/>
        <w:sz w:val="16"/>
        <w:szCs w:val="16"/>
      </w:rPr>
      <w:t>222c, T</w:t>
    </w:r>
    <w:r w:rsidR="000F3469">
      <w:rPr>
        <w:rFonts w:cs="Arial"/>
        <w:b/>
        <w:sz w:val="16"/>
        <w:szCs w:val="16"/>
      </w:rPr>
      <w:t>ŘINEC</w:t>
    </w:r>
    <w:r>
      <w:rPr>
        <w:rFonts w:cs="Arial"/>
        <w:b/>
        <w:sz w:val="16"/>
        <w:szCs w:val="16"/>
      </w:rPr>
      <w:t xml:space="preserve"> </w:t>
    </w:r>
    <w:r>
      <w:rPr>
        <w:rFonts w:cs="Arial"/>
        <w:szCs w:val="20"/>
      </w:rPr>
      <w:t xml:space="preserve">– </w:t>
    </w:r>
    <w:r w:rsidR="000F3469">
      <w:rPr>
        <w:rFonts w:cs="Arial"/>
        <w:b/>
        <w:sz w:val="16"/>
        <w:szCs w:val="16"/>
      </w:rPr>
      <w:t>KONSKÁ</w:t>
    </w:r>
    <w:r w:rsidR="006001FB" w:rsidRPr="00A64EB6">
      <w:rPr>
        <w:rFonts w:cs="Arial"/>
        <w:b/>
        <w:sz w:val="16"/>
        <w:szCs w:val="16"/>
      </w:rPr>
      <w:t xml:space="preserve"> </w:t>
    </w:r>
  </w:p>
  <w:p w14:paraId="43034798" w14:textId="18E3D51E" w:rsidR="006001FB" w:rsidRDefault="000F3469" w:rsidP="000F3469">
    <w:pPr>
      <w:pStyle w:val="Zhlav"/>
      <w:tabs>
        <w:tab w:val="clear" w:pos="9072"/>
        <w:tab w:val="right" w:pos="9354"/>
      </w:tabs>
      <w:ind w:left="4963"/>
      <w:rPr>
        <w:rFonts w:cs="Arial"/>
        <w:b/>
        <w:sz w:val="16"/>
        <w:szCs w:val="16"/>
      </w:rPr>
    </w:pPr>
    <w:r>
      <w:rPr>
        <w:rFonts w:cs="Arial"/>
        <w:b/>
        <w:sz w:val="16"/>
        <w:szCs w:val="16"/>
      </w:rPr>
      <w:t xml:space="preserve">                                                        </w:t>
    </w:r>
    <w:r w:rsidR="006001FB" w:rsidRPr="00A64EB6">
      <w:rPr>
        <w:rFonts w:cs="Arial"/>
        <w:b/>
        <w:sz w:val="16"/>
        <w:szCs w:val="16"/>
      </w:rPr>
      <w:t xml:space="preserve"> </w:t>
    </w:r>
    <w:r w:rsidR="008549D1">
      <w:rPr>
        <w:rFonts w:cs="Arial"/>
        <w:b/>
        <w:sz w:val="16"/>
        <w:szCs w:val="16"/>
      </w:rPr>
      <w:t xml:space="preserve">A.   </w:t>
    </w:r>
    <w:r w:rsidR="006001FB">
      <w:rPr>
        <w:rFonts w:cs="Arial"/>
        <w:b/>
        <w:sz w:val="16"/>
        <w:szCs w:val="16"/>
      </w:rPr>
      <w:t>PRŮVODNÍ</w:t>
    </w:r>
    <w:r w:rsidR="006001FB" w:rsidRPr="00A64EB6">
      <w:rPr>
        <w:rFonts w:cs="Arial"/>
        <w:b/>
        <w:sz w:val="16"/>
        <w:szCs w:val="16"/>
      </w:rPr>
      <w:t xml:space="preserve"> ZPRÁVA</w:t>
    </w:r>
    <w:bookmarkEnd w:id="7"/>
  </w:p>
  <w:p w14:paraId="4234F503" w14:textId="1F988199" w:rsidR="006001FB" w:rsidRDefault="007A7DD5" w:rsidP="008549D1">
    <w:pPr>
      <w:pStyle w:val="Zhlav"/>
      <w:jc w:val="right"/>
    </w:pPr>
    <w:r>
      <w:rPr>
        <w:rFonts w:cs="Arial"/>
        <w:b/>
        <w:sz w:val="16"/>
        <w:szCs w:val="16"/>
      </w:rPr>
      <w:t>P</w:t>
    </w:r>
    <w:r w:rsidR="006001FB">
      <w:rPr>
        <w:rFonts w:cs="Arial"/>
        <w:b/>
        <w:sz w:val="16"/>
        <w:szCs w:val="16"/>
      </w:rPr>
      <w:t>DP</w:t>
    </w:r>
    <w:r w:rsidR="0082683B">
      <w:rPr>
        <w:rFonts w:cs="Arial"/>
        <w:b/>
        <w:sz w:val="16"/>
        <w:szCs w:val="16"/>
      </w:rPr>
      <w:t>S</w:t>
    </w:r>
    <w:r w:rsidR="00000000">
      <w:pict w14:anchorId="7F4BE172">
        <v:rect id="_x0000_i1025" style="width:0;height:1.5pt" o:hralign="center" o:hrstd="t" o:hr="t" fillcolor="#a0a0a0" stroked="f"/>
      </w:pict>
    </w:r>
  </w:p>
  <w:p w14:paraId="1F12CEA6" w14:textId="77777777" w:rsidR="00C01670" w:rsidRPr="006001FB" w:rsidRDefault="00C01670" w:rsidP="006001F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EC88282"/>
    <w:lvl w:ilvl="0">
      <w:start w:val="1"/>
      <w:numFmt w:val="bullet"/>
      <w:pStyle w:val="Seznamsodrkami"/>
      <w:lvlText w:val=""/>
      <w:lvlJc w:val="left"/>
      <w:pPr>
        <w:tabs>
          <w:tab w:val="num" w:pos="-205"/>
        </w:tabs>
        <w:ind w:left="-205" w:hanging="360"/>
      </w:pPr>
      <w:rPr>
        <w:rFonts w:ascii="Symbol" w:hAnsi="Symbol" w:hint="default"/>
      </w:rPr>
    </w:lvl>
  </w:abstractNum>
  <w:abstractNum w:abstractNumId="1" w15:restartNumberingAfterBreak="0">
    <w:nsid w:val="033C4FAE"/>
    <w:multiLevelType w:val="hybridMultilevel"/>
    <w:tmpl w:val="3BC0A4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A8A1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C448202">
      <w:start w:val="2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3517B4"/>
    <w:multiLevelType w:val="hybridMultilevel"/>
    <w:tmpl w:val="F1A26A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147A0"/>
    <w:multiLevelType w:val="hybridMultilevel"/>
    <w:tmpl w:val="9A5ADFB4"/>
    <w:lvl w:ilvl="0" w:tplc="148241BE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A4766"/>
    <w:multiLevelType w:val="hybridMultilevel"/>
    <w:tmpl w:val="992EF6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A8A1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C448202">
      <w:start w:val="2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FC0949"/>
    <w:multiLevelType w:val="hybridMultilevel"/>
    <w:tmpl w:val="06F43C6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159DE"/>
    <w:multiLevelType w:val="hybridMultilevel"/>
    <w:tmpl w:val="06E86540"/>
    <w:lvl w:ilvl="0" w:tplc="04050015">
      <w:start w:val="1"/>
      <w:numFmt w:val="upperLetter"/>
      <w:lvlText w:val="%1."/>
      <w:lvlJc w:val="left"/>
      <w:pPr>
        <w:ind w:left="41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11075"/>
    <w:multiLevelType w:val="hybridMultilevel"/>
    <w:tmpl w:val="0F34C4CC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BD188A"/>
    <w:multiLevelType w:val="hybridMultilevel"/>
    <w:tmpl w:val="FFCA9C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092530"/>
    <w:multiLevelType w:val="hybridMultilevel"/>
    <w:tmpl w:val="60EEEC5E"/>
    <w:lvl w:ilvl="0" w:tplc="F18632AC">
      <w:start w:val="1"/>
      <w:numFmt w:val="upperLetter"/>
      <w:lvlText w:val="%1."/>
      <w:lvlJc w:val="left"/>
      <w:pPr>
        <w:ind w:left="2232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2" w:hanging="360"/>
      </w:pPr>
    </w:lvl>
    <w:lvl w:ilvl="2" w:tplc="0405001B" w:tentative="1">
      <w:start w:val="1"/>
      <w:numFmt w:val="lowerRoman"/>
      <w:lvlText w:val="%3."/>
      <w:lvlJc w:val="right"/>
      <w:pPr>
        <w:ind w:left="3642" w:hanging="180"/>
      </w:pPr>
    </w:lvl>
    <w:lvl w:ilvl="3" w:tplc="0405000F" w:tentative="1">
      <w:start w:val="1"/>
      <w:numFmt w:val="decimal"/>
      <w:lvlText w:val="%4."/>
      <w:lvlJc w:val="left"/>
      <w:pPr>
        <w:ind w:left="4362" w:hanging="360"/>
      </w:pPr>
    </w:lvl>
    <w:lvl w:ilvl="4" w:tplc="04050019" w:tentative="1">
      <w:start w:val="1"/>
      <w:numFmt w:val="lowerLetter"/>
      <w:lvlText w:val="%5."/>
      <w:lvlJc w:val="left"/>
      <w:pPr>
        <w:ind w:left="5082" w:hanging="360"/>
      </w:pPr>
    </w:lvl>
    <w:lvl w:ilvl="5" w:tplc="0405001B" w:tentative="1">
      <w:start w:val="1"/>
      <w:numFmt w:val="lowerRoman"/>
      <w:lvlText w:val="%6."/>
      <w:lvlJc w:val="right"/>
      <w:pPr>
        <w:ind w:left="5802" w:hanging="180"/>
      </w:pPr>
    </w:lvl>
    <w:lvl w:ilvl="6" w:tplc="0405000F" w:tentative="1">
      <w:start w:val="1"/>
      <w:numFmt w:val="decimal"/>
      <w:lvlText w:val="%7."/>
      <w:lvlJc w:val="left"/>
      <w:pPr>
        <w:ind w:left="6522" w:hanging="360"/>
      </w:pPr>
    </w:lvl>
    <w:lvl w:ilvl="7" w:tplc="04050019" w:tentative="1">
      <w:start w:val="1"/>
      <w:numFmt w:val="lowerLetter"/>
      <w:lvlText w:val="%8."/>
      <w:lvlJc w:val="left"/>
      <w:pPr>
        <w:ind w:left="7242" w:hanging="360"/>
      </w:pPr>
    </w:lvl>
    <w:lvl w:ilvl="8" w:tplc="040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0" w15:restartNumberingAfterBreak="0">
    <w:nsid w:val="7FE6769E"/>
    <w:multiLevelType w:val="hybridMultilevel"/>
    <w:tmpl w:val="E758A3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6036397">
    <w:abstractNumId w:val="6"/>
  </w:num>
  <w:num w:numId="2" w16cid:durableId="29035557">
    <w:abstractNumId w:val="5"/>
  </w:num>
  <w:num w:numId="3" w16cid:durableId="1096822923">
    <w:abstractNumId w:val="3"/>
  </w:num>
  <w:num w:numId="4" w16cid:durableId="795756428">
    <w:abstractNumId w:val="9"/>
  </w:num>
  <w:num w:numId="5" w16cid:durableId="1851289257">
    <w:abstractNumId w:val="8"/>
  </w:num>
  <w:num w:numId="6" w16cid:durableId="770662464">
    <w:abstractNumId w:val="10"/>
  </w:num>
  <w:num w:numId="7" w16cid:durableId="2057775095">
    <w:abstractNumId w:val="4"/>
  </w:num>
  <w:num w:numId="8" w16cid:durableId="198593270">
    <w:abstractNumId w:val="0"/>
  </w:num>
  <w:num w:numId="9" w16cid:durableId="2024354667">
    <w:abstractNumId w:val="1"/>
  </w:num>
  <w:num w:numId="10" w16cid:durableId="2083749720">
    <w:abstractNumId w:val="2"/>
  </w:num>
  <w:num w:numId="11" w16cid:durableId="14697861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F01"/>
    <w:rsid w:val="00000464"/>
    <w:rsid w:val="00007827"/>
    <w:rsid w:val="00012ED1"/>
    <w:rsid w:val="00013475"/>
    <w:rsid w:val="00015683"/>
    <w:rsid w:val="00015A82"/>
    <w:rsid w:val="00015C0E"/>
    <w:rsid w:val="000203A1"/>
    <w:rsid w:val="00024442"/>
    <w:rsid w:val="00026D16"/>
    <w:rsid w:val="00033489"/>
    <w:rsid w:val="00034084"/>
    <w:rsid w:val="00050C2D"/>
    <w:rsid w:val="000628DC"/>
    <w:rsid w:val="0006509D"/>
    <w:rsid w:val="000721CE"/>
    <w:rsid w:val="0008676D"/>
    <w:rsid w:val="00094DFD"/>
    <w:rsid w:val="000A0770"/>
    <w:rsid w:val="000A1F92"/>
    <w:rsid w:val="000A2899"/>
    <w:rsid w:val="000B0FC9"/>
    <w:rsid w:val="000B4456"/>
    <w:rsid w:val="000C6917"/>
    <w:rsid w:val="000D3BB3"/>
    <w:rsid w:val="000D6F65"/>
    <w:rsid w:val="000E0D7C"/>
    <w:rsid w:val="000E32FB"/>
    <w:rsid w:val="000E3A08"/>
    <w:rsid w:val="000E4AD7"/>
    <w:rsid w:val="000E564C"/>
    <w:rsid w:val="000F2A3B"/>
    <w:rsid w:val="000F3469"/>
    <w:rsid w:val="000F4E8A"/>
    <w:rsid w:val="000F67C6"/>
    <w:rsid w:val="00105455"/>
    <w:rsid w:val="00106D49"/>
    <w:rsid w:val="00115370"/>
    <w:rsid w:val="001166FD"/>
    <w:rsid w:val="001216D3"/>
    <w:rsid w:val="001251E4"/>
    <w:rsid w:val="0012535F"/>
    <w:rsid w:val="0012765C"/>
    <w:rsid w:val="0012791A"/>
    <w:rsid w:val="00130B6F"/>
    <w:rsid w:val="00132466"/>
    <w:rsid w:val="0013563B"/>
    <w:rsid w:val="00137C01"/>
    <w:rsid w:val="00141415"/>
    <w:rsid w:val="001418CB"/>
    <w:rsid w:val="00142564"/>
    <w:rsid w:val="00143859"/>
    <w:rsid w:val="00150F95"/>
    <w:rsid w:val="00155E02"/>
    <w:rsid w:val="00156399"/>
    <w:rsid w:val="00157FD5"/>
    <w:rsid w:val="001641E6"/>
    <w:rsid w:val="0016451F"/>
    <w:rsid w:val="0016558C"/>
    <w:rsid w:val="00166B05"/>
    <w:rsid w:val="0016707E"/>
    <w:rsid w:val="00171DE9"/>
    <w:rsid w:val="00172D72"/>
    <w:rsid w:val="001758E9"/>
    <w:rsid w:val="001764B2"/>
    <w:rsid w:val="0017668A"/>
    <w:rsid w:val="00180C5E"/>
    <w:rsid w:val="00184ABB"/>
    <w:rsid w:val="00186124"/>
    <w:rsid w:val="00187176"/>
    <w:rsid w:val="00190DD1"/>
    <w:rsid w:val="00193B48"/>
    <w:rsid w:val="0019512C"/>
    <w:rsid w:val="001966D2"/>
    <w:rsid w:val="0019772F"/>
    <w:rsid w:val="001A188F"/>
    <w:rsid w:val="001A3569"/>
    <w:rsid w:val="001A4B02"/>
    <w:rsid w:val="001A6835"/>
    <w:rsid w:val="001A78D3"/>
    <w:rsid w:val="001B1179"/>
    <w:rsid w:val="001B1A70"/>
    <w:rsid w:val="001B495F"/>
    <w:rsid w:val="001B5695"/>
    <w:rsid w:val="001B7131"/>
    <w:rsid w:val="001C308C"/>
    <w:rsid w:val="001C765C"/>
    <w:rsid w:val="001E4620"/>
    <w:rsid w:val="00210C44"/>
    <w:rsid w:val="00213ABE"/>
    <w:rsid w:val="002141D0"/>
    <w:rsid w:val="00216143"/>
    <w:rsid w:val="002254BB"/>
    <w:rsid w:val="00235BFB"/>
    <w:rsid w:val="00236409"/>
    <w:rsid w:val="00237E01"/>
    <w:rsid w:val="0024062E"/>
    <w:rsid w:val="0024688C"/>
    <w:rsid w:val="002474F9"/>
    <w:rsid w:val="00247B50"/>
    <w:rsid w:val="00260CD2"/>
    <w:rsid w:val="002627D4"/>
    <w:rsid w:val="002630A5"/>
    <w:rsid w:val="00267837"/>
    <w:rsid w:val="00271895"/>
    <w:rsid w:val="00273A7F"/>
    <w:rsid w:val="00275BC0"/>
    <w:rsid w:val="00275EB3"/>
    <w:rsid w:val="00277D4E"/>
    <w:rsid w:val="00280098"/>
    <w:rsid w:val="00280DB0"/>
    <w:rsid w:val="002817EA"/>
    <w:rsid w:val="00284835"/>
    <w:rsid w:val="00287FC6"/>
    <w:rsid w:val="0029169E"/>
    <w:rsid w:val="00294D7F"/>
    <w:rsid w:val="00295AED"/>
    <w:rsid w:val="00295BCD"/>
    <w:rsid w:val="00296572"/>
    <w:rsid w:val="00297204"/>
    <w:rsid w:val="002A0C62"/>
    <w:rsid w:val="002A1BE6"/>
    <w:rsid w:val="002A68C4"/>
    <w:rsid w:val="002B109E"/>
    <w:rsid w:val="002B327E"/>
    <w:rsid w:val="002B416F"/>
    <w:rsid w:val="002C222A"/>
    <w:rsid w:val="002C4977"/>
    <w:rsid w:val="002C5314"/>
    <w:rsid w:val="002C5717"/>
    <w:rsid w:val="002D1812"/>
    <w:rsid w:val="002D2692"/>
    <w:rsid w:val="002D36EB"/>
    <w:rsid w:val="002E082A"/>
    <w:rsid w:val="002F286B"/>
    <w:rsid w:val="002F6F01"/>
    <w:rsid w:val="00303C94"/>
    <w:rsid w:val="00307973"/>
    <w:rsid w:val="00312DEF"/>
    <w:rsid w:val="0031681A"/>
    <w:rsid w:val="0032415D"/>
    <w:rsid w:val="00326A9E"/>
    <w:rsid w:val="00327B58"/>
    <w:rsid w:val="00337F85"/>
    <w:rsid w:val="00340C4E"/>
    <w:rsid w:val="003417AF"/>
    <w:rsid w:val="0034538C"/>
    <w:rsid w:val="003472A0"/>
    <w:rsid w:val="00351BC0"/>
    <w:rsid w:val="00357BF3"/>
    <w:rsid w:val="003668FA"/>
    <w:rsid w:val="00372B58"/>
    <w:rsid w:val="00381D5F"/>
    <w:rsid w:val="00381FE0"/>
    <w:rsid w:val="0038212E"/>
    <w:rsid w:val="00384BF3"/>
    <w:rsid w:val="00385BF7"/>
    <w:rsid w:val="003868F4"/>
    <w:rsid w:val="0039248B"/>
    <w:rsid w:val="003955CF"/>
    <w:rsid w:val="00397BD5"/>
    <w:rsid w:val="003B3AC1"/>
    <w:rsid w:val="003C06FE"/>
    <w:rsid w:val="003C13E4"/>
    <w:rsid w:val="003D165D"/>
    <w:rsid w:val="003D5CB4"/>
    <w:rsid w:val="003D72CE"/>
    <w:rsid w:val="003D7846"/>
    <w:rsid w:val="003E5FD5"/>
    <w:rsid w:val="003F2AF5"/>
    <w:rsid w:val="0040168A"/>
    <w:rsid w:val="004034C9"/>
    <w:rsid w:val="00404CF7"/>
    <w:rsid w:val="0040546E"/>
    <w:rsid w:val="004255F9"/>
    <w:rsid w:val="0043254E"/>
    <w:rsid w:val="0043377A"/>
    <w:rsid w:val="004371CE"/>
    <w:rsid w:val="00437622"/>
    <w:rsid w:val="00440A98"/>
    <w:rsid w:val="004419A6"/>
    <w:rsid w:val="00443891"/>
    <w:rsid w:val="00445E61"/>
    <w:rsid w:val="00450D38"/>
    <w:rsid w:val="00464D99"/>
    <w:rsid w:val="00467B93"/>
    <w:rsid w:val="004756E1"/>
    <w:rsid w:val="0047692F"/>
    <w:rsid w:val="0048350D"/>
    <w:rsid w:val="00483970"/>
    <w:rsid w:val="00485472"/>
    <w:rsid w:val="00485952"/>
    <w:rsid w:val="004911C9"/>
    <w:rsid w:val="00494B38"/>
    <w:rsid w:val="00494FC0"/>
    <w:rsid w:val="00496D0F"/>
    <w:rsid w:val="004A24A7"/>
    <w:rsid w:val="004A401F"/>
    <w:rsid w:val="004B010F"/>
    <w:rsid w:val="004B3A62"/>
    <w:rsid w:val="004B3DD7"/>
    <w:rsid w:val="004B5FAE"/>
    <w:rsid w:val="004C2205"/>
    <w:rsid w:val="004C6024"/>
    <w:rsid w:val="004D39EF"/>
    <w:rsid w:val="004E3EF6"/>
    <w:rsid w:val="004F55CD"/>
    <w:rsid w:val="004F610F"/>
    <w:rsid w:val="004F729A"/>
    <w:rsid w:val="004F7EE9"/>
    <w:rsid w:val="00500E36"/>
    <w:rsid w:val="00511B57"/>
    <w:rsid w:val="005122A2"/>
    <w:rsid w:val="005167BF"/>
    <w:rsid w:val="00526A63"/>
    <w:rsid w:val="005277E8"/>
    <w:rsid w:val="00527C05"/>
    <w:rsid w:val="00534463"/>
    <w:rsid w:val="00534467"/>
    <w:rsid w:val="005367DC"/>
    <w:rsid w:val="00536B73"/>
    <w:rsid w:val="005377E1"/>
    <w:rsid w:val="00543C47"/>
    <w:rsid w:val="0054691D"/>
    <w:rsid w:val="00547000"/>
    <w:rsid w:val="005472D5"/>
    <w:rsid w:val="005526A4"/>
    <w:rsid w:val="005532F5"/>
    <w:rsid w:val="005540C2"/>
    <w:rsid w:val="00561DF8"/>
    <w:rsid w:val="005620C5"/>
    <w:rsid w:val="00562370"/>
    <w:rsid w:val="00563152"/>
    <w:rsid w:val="0056649E"/>
    <w:rsid w:val="005676EB"/>
    <w:rsid w:val="00570D1E"/>
    <w:rsid w:val="0057477B"/>
    <w:rsid w:val="00574C4D"/>
    <w:rsid w:val="005752F4"/>
    <w:rsid w:val="005774A0"/>
    <w:rsid w:val="00585AD4"/>
    <w:rsid w:val="00597B31"/>
    <w:rsid w:val="005A24F6"/>
    <w:rsid w:val="005B0B8F"/>
    <w:rsid w:val="005B3299"/>
    <w:rsid w:val="005B3357"/>
    <w:rsid w:val="005B5CB0"/>
    <w:rsid w:val="005B70DA"/>
    <w:rsid w:val="005B7180"/>
    <w:rsid w:val="005C242B"/>
    <w:rsid w:val="005D2BC7"/>
    <w:rsid w:val="005D7A0A"/>
    <w:rsid w:val="005E173C"/>
    <w:rsid w:val="005E2C3A"/>
    <w:rsid w:val="005F1717"/>
    <w:rsid w:val="005F3802"/>
    <w:rsid w:val="006001FB"/>
    <w:rsid w:val="00602B14"/>
    <w:rsid w:val="00602EA0"/>
    <w:rsid w:val="006123DC"/>
    <w:rsid w:val="00614F97"/>
    <w:rsid w:val="006151C8"/>
    <w:rsid w:val="00615DA4"/>
    <w:rsid w:val="00616665"/>
    <w:rsid w:val="00617671"/>
    <w:rsid w:val="006221DD"/>
    <w:rsid w:val="0062519F"/>
    <w:rsid w:val="00630732"/>
    <w:rsid w:val="00641A1D"/>
    <w:rsid w:val="00644F30"/>
    <w:rsid w:val="0065234F"/>
    <w:rsid w:val="00671AEF"/>
    <w:rsid w:val="00674FF5"/>
    <w:rsid w:val="00680EC9"/>
    <w:rsid w:val="0068243A"/>
    <w:rsid w:val="00694F45"/>
    <w:rsid w:val="006A31F2"/>
    <w:rsid w:val="006B214B"/>
    <w:rsid w:val="006B5A8C"/>
    <w:rsid w:val="006B5FDB"/>
    <w:rsid w:val="006C179F"/>
    <w:rsid w:val="006C3942"/>
    <w:rsid w:val="006D486C"/>
    <w:rsid w:val="006E1B28"/>
    <w:rsid w:val="006F0824"/>
    <w:rsid w:val="006F1029"/>
    <w:rsid w:val="006F16F4"/>
    <w:rsid w:val="006F6ED3"/>
    <w:rsid w:val="006F798E"/>
    <w:rsid w:val="0071679C"/>
    <w:rsid w:val="0072669E"/>
    <w:rsid w:val="00726FF8"/>
    <w:rsid w:val="007315AF"/>
    <w:rsid w:val="00732072"/>
    <w:rsid w:val="007324BF"/>
    <w:rsid w:val="00737697"/>
    <w:rsid w:val="0074067C"/>
    <w:rsid w:val="00740EE7"/>
    <w:rsid w:val="00750C58"/>
    <w:rsid w:val="00753980"/>
    <w:rsid w:val="0075447B"/>
    <w:rsid w:val="00761F48"/>
    <w:rsid w:val="007711AE"/>
    <w:rsid w:val="007776F8"/>
    <w:rsid w:val="00780880"/>
    <w:rsid w:val="00783363"/>
    <w:rsid w:val="00784330"/>
    <w:rsid w:val="00791EE5"/>
    <w:rsid w:val="00794077"/>
    <w:rsid w:val="0079628A"/>
    <w:rsid w:val="0079656F"/>
    <w:rsid w:val="007A4A80"/>
    <w:rsid w:val="007A7DD5"/>
    <w:rsid w:val="007C0E32"/>
    <w:rsid w:val="007C1A21"/>
    <w:rsid w:val="007C1FB5"/>
    <w:rsid w:val="007C70F5"/>
    <w:rsid w:val="007C7BCB"/>
    <w:rsid w:val="007D3CE1"/>
    <w:rsid w:val="007E0BC9"/>
    <w:rsid w:val="007E6C0C"/>
    <w:rsid w:val="007F0602"/>
    <w:rsid w:val="007F7DDB"/>
    <w:rsid w:val="0080010C"/>
    <w:rsid w:val="0080043B"/>
    <w:rsid w:val="00801CFC"/>
    <w:rsid w:val="00805187"/>
    <w:rsid w:val="00807E6B"/>
    <w:rsid w:val="00810109"/>
    <w:rsid w:val="00810348"/>
    <w:rsid w:val="0081052A"/>
    <w:rsid w:val="008127B5"/>
    <w:rsid w:val="00813BE2"/>
    <w:rsid w:val="00813BFF"/>
    <w:rsid w:val="00816B04"/>
    <w:rsid w:val="0082116D"/>
    <w:rsid w:val="008245DE"/>
    <w:rsid w:val="0082683B"/>
    <w:rsid w:val="00833DCA"/>
    <w:rsid w:val="00834B68"/>
    <w:rsid w:val="00836D06"/>
    <w:rsid w:val="00837FF9"/>
    <w:rsid w:val="00842E2C"/>
    <w:rsid w:val="008432E2"/>
    <w:rsid w:val="00844026"/>
    <w:rsid w:val="00847F36"/>
    <w:rsid w:val="008526E9"/>
    <w:rsid w:val="008537EF"/>
    <w:rsid w:val="00853E3A"/>
    <w:rsid w:val="008549D1"/>
    <w:rsid w:val="00855817"/>
    <w:rsid w:val="00861F6B"/>
    <w:rsid w:val="008643BF"/>
    <w:rsid w:val="008738E4"/>
    <w:rsid w:val="00882114"/>
    <w:rsid w:val="00887DAF"/>
    <w:rsid w:val="00892C55"/>
    <w:rsid w:val="00897C7B"/>
    <w:rsid w:val="008A39B4"/>
    <w:rsid w:val="008A3F64"/>
    <w:rsid w:val="008A5910"/>
    <w:rsid w:val="008A5A69"/>
    <w:rsid w:val="008A5F96"/>
    <w:rsid w:val="008B72F3"/>
    <w:rsid w:val="008B7A97"/>
    <w:rsid w:val="008C4061"/>
    <w:rsid w:val="008C4314"/>
    <w:rsid w:val="008C6037"/>
    <w:rsid w:val="008C675A"/>
    <w:rsid w:val="008D37F3"/>
    <w:rsid w:val="008E22B4"/>
    <w:rsid w:val="008E3211"/>
    <w:rsid w:val="008F1CAA"/>
    <w:rsid w:val="008F3076"/>
    <w:rsid w:val="008F4FB6"/>
    <w:rsid w:val="00912DE2"/>
    <w:rsid w:val="009132D9"/>
    <w:rsid w:val="00913DE2"/>
    <w:rsid w:val="00915897"/>
    <w:rsid w:val="00917159"/>
    <w:rsid w:val="009209DA"/>
    <w:rsid w:val="00931B53"/>
    <w:rsid w:val="00937364"/>
    <w:rsid w:val="00937A31"/>
    <w:rsid w:val="00942BF6"/>
    <w:rsid w:val="00951677"/>
    <w:rsid w:val="0096058E"/>
    <w:rsid w:val="00965143"/>
    <w:rsid w:val="0096516E"/>
    <w:rsid w:val="00966370"/>
    <w:rsid w:val="00970FE6"/>
    <w:rsid w:val="009710E4"/>
    <w:rsid w:val="00983710"/>
    <w:rsid w:val="00991CE8"/>
    <w:rsid w:val="00995058"/>
    <w:rsid w:val="009A0D5C"/>
    <w:rsid w:val="009A0DB6"/>
    <w:rsid w:val="009A2D16"/>
    <w:rsid w:val="009B09B9"/>
    <w:rsid w:val="009B1611"/>
    <w:rsid w:val="009B2881"/>
    <w:rsid w:val="009C03F8"/>
    <w:rsid w:val="009C0483"/>
    <w:rsid w:val="009C2C9A"/>
    <w:rsid w:val="009C62FE"/>
    <w:rsid w:val="009D15AD"/>
    <w:rsid w:val="009D2778"/>
    <w:rsid w:val="009D2CCF"/>
    <w:rsid w:val="009E36E9"/>
    <w:rsid w:val="009E4FC9"/>
    <w:rsid w:val="009E55FD"/>
    <w:rsid w:val="009E681A"/>
    <w:rsid w:val="009E7E26"/>
    <w:rsid w:val="009F06BA"/>
    <w:rsid w:val="009F5490"/>
    <w:rsid w:val="009F640F"/>
    <w:rsid w:val="009F68D0"/>
    <w:rsid w:val="00A02806"/>
    <w:rsid w:val="00A0366F"/>
    <w:rsid w:val="00A10F1C"/>
    <w:rsid w:val="00A1166C"/>
    <w:rsid w:val="00A139A2"/>
    <w:rsid w:val="00A2116C"/>
    <w:rsid w:val="00A22C0C"/>
    <w:rsid w:val="00A30DA1"/>
    <w:rsid w:val="00A32DE2"/>
    <w:rsid w:val="00A347A2"/>
    <w:rsid w:val="00A35A4B"/>
    <w:rsid w:val="00A41D8A"/>
    <w:rsid w:val="00A52CF9"/>
    <w:rsid w:val="00A563F3"/>
    <w:rsid w:val="00A56FFD"/>
    <w:rsid w:val="00A60636"/>
    <w:rsid w:val="00A66FF3"/>
    <w:rsid w:val="00A7017F"/>
    <w:rsid w:val="00A75D55"/>
    <w:rsid w:val="00A76145"/>
    <w:rsid w:val="00A933B9"/>
    <w:rsid w:val="00A95EAE"/>
    <w:rsid w:val="00A96146"/>
    <w:rsid w:val="00A967C0"/>
    <w:rsid w:val="00AA1E72"/>
    <w:rsid w:val="00AA2308"/>
    <w:rsid w:val="00AB60A7"/>
    <w:rsid w:val="00AB75FB"/>
    <w:rsid w:val="00AC1106"/>
    <w:rsid w:val="00AC30AB"/>
    <w:rsid w:val="00AD2384"/>
    <w:rsid w:val="00AD2AF0"/>
    <w:rsid w:val="00AD7A96"/>
    <w:rsid w:val="00AE3900"/>
    <w:rsid w:val="00AF0C7C"/>
    <w:rsid w:val="00AF2780"/>
    <w:rsid w:val="00AF4C67"/>
    <w:rsid w:val="00AF4E15"/>
    <w:rsid w:val="00AF64A7"/>
    <w:rsid w:val="00B12E9D"/>
    <w:rsid w:val="00B15937"/>
    <w:rsid w:val="00B20995"/>
    <w:rsid w:val="00B25052"/>
    <w:rsid w:val="00B27C16"/>
    <w:rsid w:val="00B3393E"/>
    <w:rsid w:val="00B33F16"/>
    <w:rsid w:val="00B407AE"/>
    <w:rsid w:val="00B40C0A"/>
    <w:rsid w:val="00B44F8F"/>
    <w:rsid w:val="00B45153"/>
    <w:rsid w:val="00B465CA"/>
    <w:rsid w:val="00B470F5"/>
    <w:rsid w:val="00B47453"/>
    <w:rsid w:val="00B476E8"/>
    <w:rsid w:val="00B50A78"/>
    <w:rsid w:val="00B54653"/>
    <w:rsid w:val="00B6196D"/>
    <w:rsid w:val="00B65EDB"/>
    <w:rsid w:val="00B84C11"/>
    <w:rsid w:val="00B85331"/>
    <w:rsid w:val="00B937A4"/>
    <w:rsid w:val="00B93C4D"/>
    <w:rsid w:val="00BA33EE"/>
    <w:rsid w:val="00BB4B09"/>
    <w:rsid w:val="00BB7C3D"/>
    <w:rsid w:val="00BC7E9F"/>
    <w:rsid w:val="00BD279E"/>
    <w:rsid w:val="00BD4DD6"/>
    <w:rsid w:val="00BE144A"/>
    <w:rsid w:val="00BE5D92"/>
    <w:rsid w:val="00BF04AC"/>
    <w:rsid w:val="00BF10CD"/>
    <w:rsid w:val="00BF3D4D"/>
    <w:rsid w:val="00C00B5A"/>
    <w:rsid w:val="00C01670"/>
    <w:rsid w:val="00C019AB"/>
    <w:rsid w:val="00C06EBB"/>
    <w:rsid w:val="00C105EA"/>
    <w:rsid w:val="00C13030"/>
    <w:rsid w:val="00C222B1"/>
    <w:rsid w:val="00C2279D"/>
    <w:rsid w:val="00C2657C"/>
    <w:rsid w:val="00C30072"/>
    <w:rsid w:val="00C32984"/>
    <w:rsid w:val="00C35A07"/>
    <w:rsid w:val="00C41759"/>
    <w:rsid w:val="00C42E8F"/>
    <w:rsid w:val="00C43B84"/>
    <w:rsid w:val="00C46F8D"/>
    <w:rsid w:val="00C5036C"/>
    <w:rsid w:val="00C51CBD"/>
    <w:rsid w:val="00C53BCC"/>
    <w:rsid w:val="00C55E67"/>
    <w:rsid w:val="00C572D5"/>
    <w:rsid w:val="00C63E2B"/>
    <w:rsid w:val="00C64740"/>
    <w:rsid w:val="00C668DA"/>
    <w:rsid w:val="00C713C9"/>
    <w:rsid w:val="00C73700"/>
    <w:rsid w:val="00C910E4"/>
    <w:rsid w:val="00C91419"/>
    <w:rsid w:val="00C91BD2"/>
    <w:rsid w:val="00C92B64"/>
    <w:rsid w:val="00C94B06"/>
    <w:rsid w:val="00CA489E"/>
    <w:rsid w:val="00CA7BA1"/>
    <w:rsid w:val="00CB0552"/>
    <w:rsid w:val="00CB50FD"/>
    <w:rsid w:val="00CB6AA8"/>
    <w:rsid w:val="00CB70D7"/>
    <w:rsid w:val="00CB7DFC"/>
    <w:rsid w:val="00CC0508"/>
    <w:rsid w:val="00CD170B"/>
    <w:rsid w:val="00CD4B7A"/>
    <w:rsid w:val="00CD58BD"/>
    <w:rsid w:val="00CD62E4"/>
    <w:rsid w:val="00CE2E04"/>
    <w:rsid w:val="00CE73F0"/>
    <w:rsid w:val="00CF0A50"/>
    <w:rsid w:val="00CF1B88"/>
    <w:rsid w:val="00CF4302"/>
    <w:rsid w:val="00CF7BFB"/>
    <w:rsid w:val="00D00D82"/>
    <w:rsid w:val="00D0360A"/>
    <w:rsid w:val="00D2246F"/>
    <w:rsid w:val="00D262D6"/>
    <w:rsid w:val="00D26578"/>
    <w:rsid w:val="00D35A8A"/>
    <w:rsid w:val="00D371E2"/>
    <w:rsid w:val="00D4366F"/>
    <w:rsid w:val="00D4403F"/>
    <w:rsid w:val="00D440B3"/>
    <w:rsid w:val="00D45E31"/>
    <w:rsid w:val="00D466F2"/>
    <w:rsid w:val="00D50057"/>
    <w:rsid w:val="00D655F2"/>
    <w:rsid w:val="00D73E89"/>
    <w:rsid w:val="00D742B5"/>
    <w:rsid w:val="00D76952"/>
    <w:rsid w:val="00D87465"/>
    <w:rsid w:val="00D907FE"/>
    <w:rsid w:val="00D94CB0"/>
    <w:rsid w:val="00D97E2D"/>
    <w:rsid w:val="00DA2199"/>
    <w:rsid w:val="00DA6CDE"/>
    <w:rsid w:val="00DB4477"/>
    <w:rsid w:val="00DB4768"/>
    <w:rsid w:val="00DB6F11"/>
    <w:rsid w:val="00DC1925"/>
    <w:rsid w:val="00DC2599"/>
    <w:rsid w:val="00DD0C18"/>
    <w:rsid w:val="00DD2A71"/>
    <w:rsid w:val="00DD6BF5"/>
    <w:rsid w:val="00DE210D"/>
    <w:rsid w:val="00DE3FC1"/>
    <w:rsid w:val="00DE4A00"/>
    <w:rsid w:val="00DE666D"/>
    <w:rsid w:val="00DF3200"/>
    <w:rsid w:val="00E02939"/>
    <w:rsid w:val="00E079DC"/>
    <w:rsid w:val="00E12580"/>
    <w:rsid w:val="00E16CF2"/>
    <w:rsid w:val="00E22895"/>
    <w:rsid w:val="00E24A17"/>
    <w:rsid w:val="00E45F6E"/>
    <w:rsid w:val="00E5285E"/>
    <w:rsid w:val="00E608B6"/>
    <w:rsid w:val="00E640D9"/>
    <w:rsid w:val="00E64103"/>
    <w:rsid w:val="00E66924"/>
    <w:rsid w:val="00E876BC"/>
    <w:rsid w:val="00E94724"/>
    <w:rsid w:val="00E9776B"/>
    <w:rsid w:val="00E97B08"/>
    <w:rsid w:val="00EA20C8"/>
    <w:rsid w:val="00EA7ACE"/>
    <w:rsid w:val="00EB2C3A"/>
    <w:rsid w:val="00EB3004"/>
    <w:rsid w:val="00EB6304"/>
    <w:rsid w:val="00EB630B"/>
    <w:rsid w:val="00EC1B1F"/>
    <w:rsid w:val="00EC3208"/>
    <w:rsid w:val="00EC6976"/>
    <w:rsid w:val="00ED43E1"/>
    <w:rsid w:val="00EE5615"/>
    <w:rsid w:val="00EF03B3"/>
    <w:rsid w:val="00EF17AF"/>
    <w:rsid w:val="00EF2E15"/>
    <w:rsid w:val="00EF31C7"/>
    <w:rsid w:val="00EF35BE"/>
    <w:rsid w:val="00EF6306"/>
    <w:rsid w:val="00EF67C1"/>
    <w:rsid w:val="00F04C86"/>
    <w:rsid w:val="00F11BAC"/>
    <w:rsid w:val="00F12D93"/>
    <w:rsid w:val="00F14497"/>
    <w:rsid w:val="00F14EC3"/>
    <w:rsid w:val="00F228D8"/>
    <w:rsid w:val="00F36A7F"/>
    <w:rsid w:val="00F37146"/>
    <w:rsid w:val="00F41CED"/>
    <w:rsid w:val="00F4516F"/>
    <w:rsid w:val="00F45FC5"/>
    <w:rsid w:val="00F47762"/>
    <w:rsid w:val="00F51E57"/>
    <w:rsid w:val="00F52911"/>
    <w:rsid w:val="00F542FE"/>
    <w:rsid w:val="00F5571B"/>
    <w:rsid w:val="00F569D0"/>
    <w:rsid w:val="00F573FB"/>
    <w:rsid w:val="00F61EE3"/>
    <w:rsid w:val="00F673F0"/>
    <w:rsid w:val="00F75AE4"/>
    <w:rsid w:val="00F86622"/>
    <w:rsid w:val="00F90168"/>
    <w:rsid w:val="00F91EA3"/>
    <w:rsid w:val="00F97055"/>
    <w:rsid w:val="00FA1431"/>
    <w:rsid w:val="00FA21CE"/>
    <w:rsid w:val="00FB0AE4"/>
    <w:rsid w:val="00FB14EC"/>
    <w:rsid w:val="00FB2A79"/>
    <w:rsid w:val="00FD0ADA"/>
    <w:rsid w:val="00FD7216"/>
    <w:rsid w:val="00FE1308"/>
    <w:rsid w:val="00FE7B63"/>
    <w:rsid w:val="00F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E866E"/>
  <w15:docId w15:val="{E31FE6DF-FFE8-4E50-B7BA-B29925D0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6F01"/>
  </w:style>
  <w:style w:type="paragraph" w:styleId="Nadpis1">
    <w:name w:val="heading 1"/>
    <w:basedOn w:val="Normln"/>
    <w:next w:val="Normln"/>
    <w:link w:val="Nadpis1Char"/>
    <w:uiPriority w:val="9"/>
    <w:qFormat/>
    <w:rsid w:val="00536B73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866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286B"/>
    <w:pPr>
      <w:keepNext/>
      <w:keepLines/>
      <w:spacing w:before="280" w:after="24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F6F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866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un">
    <w:name w:val="Normální Tučné"/>
    <w:basedOn w:val="Normln"/>
    <w:link w:val="NormlnTunChar"/>
    <w:rsid w:val="002F6F01"/>
    <w:pPr>
      <w:spacing w:before="120" w:after="60" w:line="240" w:lineRule="auto"/>
      <w:ind w:firstLine="357"/>
    </w:pPr>
    <w:rPr>
      <w:rFonts w:eastAsia="Times New Roman" w:cs="Arial"/>
      <w:b/>
      <w:bCs/>
      <w:lang w:eastAsia="cs-CZ"/>
    </w:rPr>
  </w:style>
  <w:style w:type="character" w:customStyle="1" w:styleId="NormlnTunChar">
    <w:name w:val="Normální Tučné Char"/>
    <w:link w:val="NormlnTun"/>
    <w:rsid w:val="002F6F01"/>
    <w:rPr>
      <w:rFonts w:ascii="Arial" w:eastAsia="Times New Roman" w:hAnsi="Arial" w:cs="Arial"/>
      <w:b/>
      <w:bCs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36B73"/>
    <w:rPr>
      <w:rFonts w:ascii="Arial" w:eastAsiaTheme="majorEastAsia" w:hAnsi="Arial" w:cstheme="majorBidi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86622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F286B"/>
    <w:rPr>
      <w:rFonts w:ascii="Arial" w:eastAsiaTheme="majorEastAsia" w:hAnsi="Arial" w:cstheme="majorBidi"/>
      <w:b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2F6F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ntext">
    <w:name w:val="běžný text"/>
    <w:basedOn w:val="Normln"/>
    <w:link w:val="bntextChar"/>
    <w:qFormat/>
    <w:rsid w:val="002F6F01"/>
    <w:pPr>
      <w:spacing w:before="60" w:after="120" w:line="276" w:lineRule="auto"/>
      <w:ind w:firstLine="709"/>
      <w:jc w:val="both"/>
    </w:pPr>
    <w:rPr>
      <w:rFonts w:ascii="Times New Roman" w:eastAsia="Calibri" w:hAnsi="Times New Roman" w:cs="Times New Roman"/>
      <w:b/>
      <w:szCs w:val="20"/>
    </w:rPr>
  </w:style>
  <w:style w:type="character" w:customStyle="1" w:styleId="bntextChar">
    <w:name w:val="běžný text Char"/>
    <w:link w:val="bntext"/>
    <w:rsid w:val="002F6F01"/>
    <w:rPr>
      <w:rFonts w:ascii="Times New Roman" w:eastAsia="Calibri" w:hAnsi="Times New Roman" w:cs="Times New Roman"/>
      <w:b/>
      <w:sz w:val="20"/>
      <w:szCs w:val="20"/>
    </w:rPr>
  </w:style>
  <w:style w:type="character" w:styleId="Siln">
    <w:name w:val="Strong"/>
    <w:basedOn w:val="Standardnpsmoodstavce"/>
    <w:qFormat/>
    <w:rsid w:val="002627D4"/>
    <w:rPr>
      <w:rFonts w:ascii="Segoe UI Semibold" w:hAnsi="Segoe UI Semibold" w:cs="Segoe UI Semibold" w:hint="default"/>
      <w:b/>
      <w:bCs/>
    </w:rPr>
  </w:style>
  <w:style w:type="paragraph" w:styleId="Odstavecseseznamem">
    <w:name w:val="List Paragraph"/>
    <w:basedOn w:val="Normln"/>
    <w:uiPriority w:val="34"/>
    <w:qFormat/>
    <w:rsid w:val="00B65EDB"/>
    <w:pPr>
      <w:ind w:left="720"/>
      <w:contextualSpacing/>
    </w:pPr>
  </w:style>
  <w:style w:type="paragraph" w:styleId="Zhlav">
    <w:name w:val="header"/>
    <w:aliases w:val="Záhlaví - Soukup,Záhlaví - Soukup Char Char Char,Záhlaví - Soukup Char Char Char Char Char,Záhlaví - Soukup Char Char,záhlaví"/>
    <w:basedOn w:val="Normln"/>
    <w:link w:val="ZhlavChar"/>
    <w:unhideWhenUsed/>
    <w:rsid w:val="00340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- Soukup Char,Záhlaví - Soukup Char Char Char Char,Záhlaví - Soukup Char Char Char Char Char Char,Záhlaví - Soukup Char Char Char1,záhlaví Char"/>
    <w:basedOn w:val="Standardnpsmoodstavce"/>
    <w:link w:val="Zhlav"/>
    <w:rsid w:val="00340C4E"/>
  </w:style>
  <w:style w:type="paragraph" w:styleId="Zpat">
    <w:name w:val="footer"/>
    <w:basedOn w:val="Normln"/>
    <w:link w:val="ZpatChar"/>
    <w:unhideWhenUsed/>
    <w:rsid w:val="00340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340C4E"/>
  </w:style>
  <w:style w:type="paragraph" w:styleId="Rejstk2">
    <w:name w:val="index 2"/>
    <w:basedOn w:val="Normln"/>
    <w:next w:val="Normln"/>
    <w:autoRedefine/>
    <w:uiPriority w:val="99"/>
    <w:unhideWhenUsed/>
    <w:rsid w:val="00340C4E"/>
    <w:pPr>
      <w:spacing w:after="0"/>
      <w:ind w:left="440" w:hanging="220"/>
    </w:pPr>
    <w:rPr>
      <w:sz w:val="18"/>
      <w:szCs w:val="18"/>
    </w:rPr>
  </w:style>
  <w:style w:type="paragraph" w:styleId="Rejstk1">
    <w:name w:val="index 1"/>
    <w:basedOn w:val="Normln"/>
    <w:next w:val="Normln"/>
    <w:autoRedefine/>
    <w:uiPriority w:val="99"/>
    <w:unhideWhenUsed/>
    <w:rsid w:val="00340C4E"/>
    <w:pPr>
      <w:spacing w:after="0"/>
      <w:ind w:left="220" w:hanging="220"/>
    </w:pPr>
    <w:rPr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340C4E"/>
    <w:pPr>
      <w:spacing w:after="0"/>
      <w:ind w:left="660" w:hanging="220"/>
    </w:pPr>
    <w:rPr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340C4E"/>
    <w:pPr>
      <w:spacing w:after="0"/>
      <w:ind w:left="880" w:hanging="220"/>
    </w:pPr>
    <w:rPr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340C4E"/>
    <w:pPr>
      <w:spacing w:after="0"/>
      <w:ind w:left="1100" w:hanging="220"/>
    </w:pPr>
    <w:rPr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340C4E"/>
    <w:pPr>
      <w:spacing w:after="0"/>
      <w:ind w:left="1320" w:hanging="220"/>
    </w:pPr>
    <w:rPr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340C4E"/>
    <w:pPr>
      <w:spacing w:after="0"/>
      <w:ind w:left="1540" w:hanging="220"/>
    </w:pPr>
    <w:rPr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340C4E"/>
    <w:pPr>
      <w:spacing w:after="0"/>
      <w:ind w:left="1760" w:hanging="220"/>
    </w:pPr>
    <w:rPr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340C4E"/>
    <w:pPr>
      <w:spacing w:after="0"/>
      <w:ind w:left="1980" w:hanging="220"/>
    </w:pPr>
    <w:rPr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340C4E"/>
    <w:pPr>
      <w:spacing w:before="240" w:after="120"/>
      <w:ind w:left="140"/>
    </w:pPr>
    <w:rPr>
      <w:rFonts w:asciiTheme="majorHAnsi" w:hAnsiTheme="majorHAns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340C4E"/>
    <w:pPr>
      <w:widowControl w:val="0"/>
      <w:autoSpaceDE w:val="0"/>
      <w:autoSpaceDN w:val="0"/>
      <w:adjustRightInd w:val="0"/>
      <w:spacing w:before="120" w:after="0" w:line="240" w:lineRule="auto"/>
      <w:ind w:left="220"/>
      <w:outlineLvl w:val="0"/>
    </w:pPr>
    <w:rPr>
      <w:rFonts w:ascii="Times New Roman" w:eastAsia="Times New Roman" w:hAnsi="Times New Roman" w:cs="Times New Roman"/>
      <w:i/>
      <w:iCs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340C4E"/>
    <w:pPr>
      <w:widowControl w:val="0"/>
      <w:autoSpaceDE w:val="0"/>
      <w:autoSpaceDN w:val="0"/>
      <w:adjustRightInd w:val="0"/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Hypertextovodkaz">
    <w:name w:val="Hyperlink"/>
    <w:uiPriority w:val="99"/>
    <w:rsid w:val="00340C4E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C713C9"/>
    <w:pPr>
      <w:outlineLvl w:val="9"/>
    </w:pPr>
    <w:rPr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C713C9"/>
    <w:pPr>
      <w:spacing w:after="100"/>
      <w:ind w:left="440"/>
    </w:pPr>
  </w:style>
  <w:style w:type="character" w:customStyle="1" w:styleId="Nadpis5Char">
    <w:name w:val="Nadpis 5 Char"/>
    <w:basedOn w:val="Standardnpsmoodstavce"/>
    <w:link w:val="Nadpis5"/>
    <w:uiPriority w:val="9"/>
    <w:rsid w:val="00F86622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slostrnky">
    <w:name w:val="page number"/>
    <w:basedOn w:val="Standardnpsmoodstavce"/>
    <w:rsid w:val="008738E4"/>
  </w:style>
  <w:style w:type="paragraph" w:customStyle="1" w:styleId="Odstavec">
    <w:name w:val="Odstavec"/>
    <w:basedOn w:val="Normln"/>
    <w:next w:val="Normln"/>
    <w:link w:val="OdstavecChar"/>
    <w:autoRedefine/>
    <w:qFormat/>
    <w:rsid w:val="00EF2E15"/>
    <w:pPr>
      <w:spacing w:before="120" w:after="0" w:line="240" w:lineRule="auto"/>
      <w:ind w:firstLine="567"/>
      <w:jc w:val="both"/>
    </w:pPr>
    <w:rPr>
      <w:rFonts w:eastAsia="Times New Roman" w:cs="Arial"/>
      <w:bCs/>
      <w:szCs w:val="20"/>
      <w:lang w:eastAsia="cs-CZ"/>
    </w:rPr>
  </w:style>
  <w:style w:type="character" w:customStyle="1" w:styleId="OdstavecChar">
    <w:name w:val="Odstavec Char"/>
    <w:link w:val="Odstavec"/>
    <w:rsid w:val="00EF2E15"/>
    <w:rPr>
      <w:rFonts w:ascii="Arial" w:eastAsia="Times New Roman" w:hAnsi="Arial" w:cs="Arial"/>
      <w:bCs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034084"/>
    <w:pPr>
      <w:spacing w:after="0" w:line="240" w:lineRule="auto"/>
      <w:ind w:firstLine="360"/>
      <w:jc w:val="both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034084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AE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A41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BE5D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E5D92"/>
  </w:style>
  <w:style w:type="character" w:customStyle="1" w:styleId="StylKurzvaZa6bChar">
    <w:name w:val="Styl Kurzíva Za:  6 b. Char"/>
    <w:basedOn w:val="Standardnpsmoodstavce"/>
    <w:link w:val="StylKurzvaZa6b"/>
    <w:locked/>
    <w:rsid w:val="00A35A4B"/>
    <w:rPr>
      <w:rFonts w:ascii="Arial" w:hAnsi="Arial" w:cs="Arial"/>
      <w:u w:val="single"/>
    </w:rPr>
  </w:style>
  <w:style w:type="paragraph" w:customStyle="1" w:styleId="StylKurzvaZa6b">
    <w:name w:val="Styl Kurzíva Za:  6 b."/>
    <w:basedOn w:val="Normln"/>
    <w:link w:val="StylKurzvaZa6bChar"/>
    <w:rsid w:val="00A35A4B"/>
    <w:pPr>
      <w:spacing w:before="240" w:after="120" w:line="240" w:lineRule="auto"/>
      <w:ind w:firstLine="567"/>
      <w:jc w:val="both"/>
    </w:pPr>
    <w:rPr>
      <w:rFonts w:cs="Arial"/>
      <w:u w:val="single"/>
    </w:rPr>
  </w:style>
  <w:style w:type="paragraph" w:customStyle="1" w:styleId="StylOdstavecerven">
    <w:name w:val="Styl Odstavec + Červená"/>
    <w:basedOn w:val="Normln"/>
    <w:rsid w:val="00A35A4B"/>
    <w:pPr>
      <w:spacing w:before="120" w:after="0" w:line="240" w:lineRule="auto"/>
      <w:ind w:firstLine="709"/>
      <w:jc w:val="both"/>
    </w:pPr>
    <w:rPr>
      <w:rFonts w:cs="Arial"/>
      <w:color w:val="FF0000"/>
      <w:lang w:eastAsia="cs-CZ"/>
    </w:rPr>
  </w:style>
  <w:style w:type="paragraph" w:customStyle="1" w:styleId="Styl6">
    <w:name w:val="Styl6"/>
    <w:basedOn w:val="Nadpis1"/>
    <w:next w:val="Normln"/>
    <w:rsid w:val="00B476E8"/>
    <w:pPr>
      <w:keepLines w:val="0"/>
      <w:spacing w:after="60" w:line="240" w:lineRule="auto"/>
    </w:pPr>
    <w:rPr>
      <w:rFonts w:eastAsia="Times New Roman" w:cs="Arial"/>
      <w:bCs/>
      <w:kern w:val="32"/>
      <w:lang w:eastAsia="cs-CZ"/>
    </w:rPr>
  </w:style>
  <w:style w:type="paragraph" w:customStyle="1" w:styleId="Styl7">
    <w:name w:val="Styl7"/>
    <w:basedOn w:val="Nadpis2"/>
    <w:autoRedefine/>
    <w:rsid w:val="00BA33EE"/>
    <w:pPr>
      <w:keepLines w:val="0"/>
      <w:spacing w:before="0" w:line="240" w:lineRule="auto"/>
      <w:ind w:firstLine="567"/>
      <w:jc w:val="both"/>
    </w:pPr>
    <w:rPr>
      <w:rFonts w:ascii="Arial" w:eastAsia="Times New Roman" w:hAnsi="Arial" w:cs="Times New Roman"/>
      <w:b w:val="0"/>
      <w:iCs/>
      <w:sz w:val="20"/>
      <w:szCs w:val="20"/>
      <w:lang w:eastAsia="cs-CZ"/>
    </w:rPr>
  </w:style>
  <w:style w:type="paragraph" w:styleId="Bezmezer">
    <w:name w:val="No Spacing"/>
    <w:uiPriority w:val="1"/>
    <w:qFormat/>
    <w:rsid w:val="008004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0043B"/>
    <w:rPr>
      <w:color w:val="808080"/>
      <w:shd w:val="clear" w:color="auto" w:fill="E6E6E6"/>
    </w:rPr>
  </w:style>
  <w:style w:type="paragraph" w:customStyle="1" w:styleId="TEXT">
    <w:name w:val="TEXT"/>
    <w:link w:val="TEXTChar"/>
    <w:rsid w:val="00297204"/>
    <w:pPr>
      <w:tabs>
        <w:tab w:val="left" w:pos="567"/>
      </w:tabs>
      <w:spacing w:after="0" w:line="280" w:lineRule="exact"/>
      <w:jc w:val="both"/>
    </w:pPr>
    <w:rPr>
      <w:rFonts w:ascii="Tahoma" w:eastAsia="Times New Roman" w:hAnsi="Tahoma" w:cs="Times New Roman"/>
      <w:szCs w:val="24"/>
      <w:lang w:eastAsia="cs-CZ"/>
    </w:rPr>
  </w:style>
  <w:style w:type="character" w:customStyle="1" w:styleId="TEXTChar">
    <w:name w:val="TEXT Char"/>
    <w:link w:val="TEXT"/>
    <w:rsid w:val="00297204"/>
    <w:rPr>
      <w:rFonts w:ascii="Tahoma" w:eastAsia="Times New Roman" w:hAnsi="Tahoma" w:cs="Times New Roman"/>
      <w:szCs w:val="24"/>
      <w:lang w:eastAsia="cs-CZ"/>
    </w:rPr>
  </w:style>
  <w:style w:type="paragraph" w:customStyle="1" w:styleId="Obsah">
    <w:name w:val="Obsah"/>
    <w:basedOn w:val="Normln"/>
    <w:next w:val="Normln"/>
    <w:autoRedefine/>
    <w:rsid w:val="0096058E"/>
    <w:pPr>
      <w:tabs>
        <w:tab w:val="left" w:pos="426"/>
        <w:tab w:val="left" w:pos="567"/>
        <w:tab w:val="right" w:pos="9000"/>
      </w:tabs>
      <w:autoSpaceDE w:val="0"/>
      <w:autoSpaceDN w:val="0"/>
      <w:adjustRightInd w:val="0"/>
      <w:spacing w:after="120" w:line="240" w:lineRule="auto"/>
      <w:ind w:left="720"/>
      <w:jc w:val="both"/>
    </w:pPr>
    <w:rPr>
      <w:rFonts w:eastAsia="Times New Roman" w:cs="Arial"/>
      <w:b/>
      <w:sz w:val="24"/>
      <w:szCs w:val="24"/>
      <w:lang w:eastAsia="cs-CZ"/>
    </w:rPr>
  </w:style>
  <w:style w:type="paragraph" w:styleId="Seznamsodrkami">
    <w:name w:val="List Bullet"/>
    <w:basedOn w:val="Normln"/>
    <w:uiPriority w:val="99"/>
    <w:unhideWhenUsed/>
    <w:rsid w:val="004B3DD7"/>
    <w:pPr>
      <w:numPr>
        <w:numId w:val="8"/>
      </w:numPr>
      <w:contextualSpacing/>
    </w:pPr>
  </w:style>
  <w:style w:type="paragraph" w:styleId="Prosttext">
    <w:name w:val="Plain Text"/>
    <w:basedOn w:val="Normln"/>
    <w:link w:val="ProsttextChar"/>
    <w:rsid w:val="009209DA"/>
    <w:pPr>
      <w:spacing w:after="0"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9209DA"/>
    <w:rPr>
      <w:rFonts w:ascii="Courier New" w:eastAsia="Times New Roman" w:hAnsi="Courier New" w:cs="Times New Roman"/>
      <w:szCs w:val="20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534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83669-7598-4ABA-98EA-79C6FD6DC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768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 Dvořák</dc:creator>
  <cp:keywords/>
  <dc:description/>
  <cp:lastModifiedBy>Lenka Ondráčková</cp:lastModifiedBy>
  <cp:revision>32</cp:revision>
  <cp:lastPrinted>2024-03-20T12:03:00Z</cp:lastPrinted>
  <dcterms:created xsi:type="dcterms:W3CDTF">2022-01-21T09:38:00Z</dcterms:created>
  <dcterms:modified xsi:type="dcterms:W3CDTF">2024-03-20T12:03:00Z</dcterms:modified>
</cp:coreProperties>
</file>